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bookmarkStart w:id="0" w:name="block-14169218"/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409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B419B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r w:rsidRPr="003409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340927">
        <w:rPr>
          <w:rFonts w:ascii="Times New Roman" w:hAnsi="Times New Roman"/>
          <w:color w:val="000000"/>
          <w:sz w:val="28"/>
          <w:lang w:val="ru-RU"/>
        </w:rPr>
        <w:t>​</w:t>
      </w:r>
      <w:r w:rsidR="00B419BF">
        <w:rPr>
          <w:rFonts w:ascii="Times New Roman" w:hAnsi="Times New Roman"/>
          <w:color w:val="000000"/>
          <w:sz w:val="28"/>
          <w:lang w:val="ru-RU"/>
        </w:rPr>
        <w:t>Администрации Ремонтненского района</w:t>
      </w:r>
    </w:p>
    <w:p w:rsidR="001E5E8B" w:rsidRPr="00B419BF" w:rsidRDefault="00B419BF">
      <w:pPr>
        <w:spacing w:after="0" w:line="408" w:lineRule="auto"/>
        <w:ind w:left="120"/>
        <w:jc w:val="center"/>
        <w:rPr>
          <w:lang w:val="ru-RU"/>
        </w:rPr>
      </w:pPr>
      <w:r w:rsidRPr="00B419BF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340927" w:rsidRPr="00B419BF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1E5E8B" w:rsidRPr="00B419BF" w:rsidRDefault="001E5E8B">
      <w:pPr>
        <w:spacing w:after="0"/>
        <w:ind w:left="120"/>
        <w:rPr>
          <w:lang w:val="ru-RU"/>
        </w:rPr>
      </w:pPr>
    </w:p>
    <w:p w:rsidR="001E5E8B" w:rsidRPr="00B419BF" w:rsidRDefault="001E5E8B">
      <w:pPr>
        <w:spacing w:after="0"/>
        <w:ind w:left="120"/>
        <w:rPr>
          <w:lang w:val="ru-RU"/>
        </w:rPr>
      </w:pPr>
    </w:p>
    <w:p w:rsidR="001E5E8B" w:rsidRPr="00B419BF" w:rsidRDefault="001E5E8B">
      <w:pPr>
        <w:spacing w:after="0"/>
        <w:ind w:left="120"/>
        <w:rPr>
          <w:lang w:val="ru-RU"/>
        </w:rPr>
      </w:pPr>
    </w:p>
    <w:p w:rsidR="001E5E8B" w:rsidRPr="00B419BF" w:rsidRDefault="001E5E8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0927" w:rsidRPr="000B2AF7" w:rsidTr="00B419BF">
        <w:tc>
          <w:tcPr>
            <w:tcW w:w="3114" w:type="dxa"/>
          </w:tcPr>
          <w:p w:rsidR="00B419BF" w:rsidRPr="0040209D" w:rsidRDefault="00340927" w:rsidP="00B419B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419BF" w:rsidRDefault="00B419BF" w:rsidP="005122A7">
            <w:pPr>
              <w:spacing w:after="0" w:line="408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  <w:r w:rsidRPr="005122A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122A7">
              <w:rPr>
                <w:rFonts w:ascii="Times New Roman" w:hAnsi="Times New Roman"/>
                <w:color w:val="000000"/>
                <w:sz w:val="28"/>
                <w:lang w:val="ru-RU"/>
              </w:rPr>
              <w:t>‌‌‌МО</w:t>
            </w:r>
          </w:p>
          <w:p w:rsidR="00B419BF" w:rsidRDefault="00340927" w:rsidP="00B419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="00B419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васенко О.И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419BF" w:rsidRPr="008944ED" w:rsidRDefault="00B419BF" w:rsidP="00B419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419BF" w:rsidRDefault="00340927" w:rsidP="00B419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 от «28» 08.2023 г.</w:t>
            </w:r>
          </w:p>
          <w:p w:rsidR="00B419BF" w:rsidRPr="0040209D" w:rsidRDefault="00B419BF" w:rsidP="00B419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19BF" w:rsidRPr="0040209D" w:rsidRDefault="00340927" w:rsidP="00B419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122A7" w:rsidRDefault="00B419BF" w:rsidP="00B419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иректора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419BF" w:rsidRDefault="00340927" w:rsidP="00B419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Козкина Т.А </w:t>
            </w:r>
          </w:p>
          <w:p w:rsidR="00B419BF" w:rsidRPr="008944ED" w:rsidRDefault="00B419BF" w:rsidP="00B419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419BF" w:rsidRDefault="00340927" w:rsidP="00B419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 от «28» 08.2023 г.</w:t>
            </w:r>
          </w:p>
          <w:p w:rsidR="00B419BF" w:rsidRPr="0040209D" w:rsidRDefault="00B419BF" w:rsidP="00B419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19BF" w:rsidRDefault="000B2AF7" w:rsidP="00B419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  <w:proofErr w:type="gramEnd"/>
          </w:p>
          <w:p w:rsidR="000B2AF7" w:rsidRPr="008944ED" w:rsidRDefault="000B2AF7" w:rsidP="00B419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419BF" w:rsidRDefault="005122A7" w:rsidP="00B419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</w:t>
            </w:r>
            <w:r w:rsidR="003409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ин И.Ф. </w:t>
            </w:r>
          </w:p>
          <w:p w:rsidR="005122A7" w:rsidRDefault="005122A7" w:rsidP="00B419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419BF" w:rsidRDefault="00340927" w:rsidP="00B419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96 от «29» 08.2023 г.</w:t>
            </w:r>
          </w:p>
          <w:p w:rsidR="00B419BF" w:rsidRPr="0040209D" w:rsidRDefault="00B419BF" w:rsidP="00B419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5E8B" w:rsidRPr="00340927" w:rsidRDefault="001E5E8B">
      <w:pPr>
        <w:spacing w:after="0"/>
        <w:ind w:left="120"/>
        <w:rPr>
          <w:lang w:val="ru-RU"/>
        </w:rPr>
      </w:pPr>
    </w:p>
    <w:p w:rsidR="001E5E8B" w:rsidRPr="00340927" w:rsidRDefault="00340927">
      <w:pPr>
        <w:spacing w:after="0"/>
        <w:ind w:left="120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‌</w:t>
      </w:r>
    </w:p>
    <w:p w:rsidR="001E5E8B" w:rsidRPr="00340927" w:rsidRDefault="001E5E8B">
      <w:pPr>
        <w:spacing w:after="0"/>
        <w:ind w:left="120"/>
        <w:rPr>
          <w:lang w:val="ru-RU"/>
        </w:rPr>
      </w:pPr>
    </w:p>
    <w:p w:rsidR="001E5E8B" w:rsidRPr="00340927" w:rsidRDefault="001E5E8B">
      <w:pPr>
        <w:spacing w:after="0"/>
        <w:ind w:left="120"/>
        <w:rPr>
          <w:lang w:val="ru-RU"/>
        </w:rPr>
      </w:pPr>
    </w:p>
    <w:p w:rsidR="001E5E8B" w:rsidRPr="00340927" w:rsidRDefault="001E5E8B">
      <w:pPr>
        <w:spacing w:after="0"/>
        <w:ind w:left="120"/>
        <w:rPr>
          <w:lang w:val="ru-RU"/>
        </w:rPr>
      </w:pP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1926819)</w:t>
      </w: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учебного п</w:t>
      </w:r>
      <w:r w:rsidR="00B419BF">
        <w:rPr>
          <w:rFonts w:ascii="Times New Roman" w:hAnsi="Times New Roman"/>
          <w:b/>
          <w:color w:val="000000"/>
          <w:sz w:val="28"/>
          <w:lang w:val="ru-RU"/>
        </w:rPr>
        <w:t>редмета «Иностранный (немецкий язык</w:t>
      </w:r>
      <w:r w:rsidRPr="00340927">
        <w:rPr>
          <w:rFonts w:ascii="Times New Roman" w:hAnsi="Times New Roman"/>
          <w:b/>
          <w:color w:val="000000"/>
          <w:sz w:val="28"/>
          <w:lang w:val="ru-RU"/>
        </w:rPr>
        <w:t>) язык»</w:t>
      </w:r>
    </w:p>
    <w:p w:rsidR="001E5E8B" w:rsidRPr="00340927" w:rsidRDefault="00340927">
      <w:pPr>
        <w:spacing w:after="0" w:line="408" w:lineRule="auto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40927">
        <w:rPr>
          <w:rFonts w:ascii="Calibri" w:hAnsi="Calibri"/>
          <w:color w:val="000000"/>
          <w:sz w:val="28"/>
          <w:lang w:val="ru-RU"/>
        </w:rPr>
        <w:t xml:space="preserve">– 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1E5E8B">
      <w:pPr>
        <w:spacing w:after="0"/>
        <w:ind w:left="120"/>
        <w:jc w:val="center"/>
        <w:rPr>
          <w:lang w:val="ru-RU"/>
        </w:rPr>
      </w:pPr>
    </w:p>
    <w:p w:rsidR="001E5E8B" w:rsidRPr="00340927" w:rsidRDefault="00340927">
      <w:pPr>
        <w:spacing w:after="0"/>
        <w:ind w:left="120"/>
        <w:jc w:val="center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​</w:t>
      </w:r>
      <w:r w:rsidRPr="0034092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340927">
        <w:rPr>
          <w:rFonts w:ascii="Times New Roman" w:hAnsi="Times New Roman"/>
          <w:color w:val="000000"/>
          <w:sz w:val="28"/>
          <w:lang w:val="ru-RU"/>
        </w:rPr>
        <w:t>​</w:t>
      </w:r>
    </w:p>
    <w:p w:rsidR="001E5E8B" w:rsidRPr="00340927" w:rsidRDefault="001E5E8B">
      <w:pPr>
        <w:spacing w:after="0"/>
        <w:ind w:left="120"/>
        <w:rPr>
          <w:lang w:val="ru-RU"/>
        </w:rPr>
      </w:pPr>
    </w:p>
    <w:p w:rsidR="001E5E8B" w:rsidRPr="00340927" w:rsidRDefault="001E5E8B">
      <w:pPr>
        <w:rPr>
          <w:lang w:val="ru-RU"/>
        </w:rPr>
        <w:sectPr w:rsidR="001E5E8B" w:rsidRPr="00340927">
          <w:pgSz w:w="11906" w:h="16383"/>
          <w:pgMar w:top="1134" w:right="850" w:bottom="1134" w:left="1701" w:header="720" w:footer="720" w:gutter="0"/>
          <w:cols w:space="720"/>
        </w:sectPr>
      </w:pPr>
    </w:p>
    <w:p w:rsidR="001E5E8B" w:rsidRPr="00340927" w:rsidRDefault="00340927">
      <w:pPr>
        <w:spacing w:after="0" w:line="264" w:lineRule="auto"/>
        <w:ind w:left="120"/>
        <w:jc w:val="both"/>
        <w:rPr>
          <w:lang w:val="ru-RU"/>
        </w:rPr>
      </w:pPr>
      <w:bookmarkStart w:id="1" w:name="block-14169217"/>
      <w:bookmarkEnd w:id="0"/>
      <w:r w:rsidRPr="003409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5E8B" w:rsidRPr="00340927" w:rsidRDefault="001E5E8B">
      <w:pPr>
        <w:spacing w:after="0" w:line="264" w:lineRule="auto"/>
        <w:ind w:left="120"/>
        <w:jc w:val="both"/>
        <w:rPr>
          <w:lang w:val="ru-RU"/>
        </w:rPr>
      </w:pP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немецкому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языку (базовый уровень) на уровне среднего общего образования разработана на основе ФГОС СОО.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немецкому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немецкий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немецкому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немецкого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языка, исходя из его лингвистических особенностей и структуры родного (русского) языка обучающихся, межпредметных связей иностранного (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немецкого</w:t>
      </w:r>
      <w:r w:rsidRPr="00340927">
        <w:rPr>
          <w:rFonts w:ascii="Times New Roman" w:hAnsi="Times New Roman"/>
          <w:color w:val="000000"/>
          <w:sz w:val="28"/>
          <w:lang w:val="ru-RU"/>
        </w:rPr>
        <w:t>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немецкому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в программе по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немецкомуу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немецкого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языка и в соответствии с новыми реалиями и тенденциями развития общего образования.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немецкий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340927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340927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340927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немецким</w:t>
      </w:r>
      <w:r w:rsidRPr="00340927">
        <w:rPr>
          <w:rFonts w:ascii="Times New Roman" w:hAnsi="Times New Roman"/>
          <w:color w:val="000000"/>
          <w:sz w:val="28"/>
          <w:lang w:val="ru-RU"/>
        </w:rPr>
        <w:t xml:space="preserve"> языком) на уровне среднего общего образования </w:t>
      </w:r>
      <w:r w:rsidRPr="003409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340927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gramStart"/>
      <w:r w:rsidRPr="00340927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1E5E8B" w:rsidRPr="00340927" w:rsidRDefault="00340927">
      <w:pPr>
        <w:spacing w:after="0" w:line="264" w:lineRule="auto"/>
        <w:ind w:firstLine="600"/>
        <w:jc w:val="both"/>
        <w:rPr>
          <w:lang w:val="ru-RU"/>
        </w:rPr>
      </w:pPr>
      <w:r w:rsidRPr="0034092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1cb9ba3-8936-440c-ac0f-95944fbe2f65"/>
      <w:r w:rsidRPr="0034092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</w:t>
      </w:r>
      <w:r w:rsidR="007D6F90">
        <w:rPr>
          <w:rFonts w:ascii="Times New Roman" w:hAnsi="Times New Roman"/>
          <w:color w:val="000000"/>
          <w:sz w:val="28"/>
          <w:lang w:val="ru-RU"/>
        </w:rPr>
        <w:t>немецкого</w:t>
      </w:r>
      <w:bookmarkStart w:id="3" w:name="_GoBack"/>
      <w:bookmarkEnd w:id="3"/>
      <w:r w:rsidRPr="00340927">
        <w:rPr>
          <w:rFonts w:ascii="Times New Roman" w:hAnsi="Times New Roman"/>
          <w:color w:val="000000"/>
          <w:sz w:val="28"/>
          <w:lang w:val="ru-RU"/>
        </w:rPr>
        <w:t>) языка – 204 часа: в 10 классе – 102 часа (3 часа в неделю), в 11 классе – 102 часа (3 часа в неделю).</w:t>
      </w:r>
      <w:bookmarkEnd w:id="2"/>
      <w:r w:rsidRPr="0034092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E5E8B" w:rsidRPr="00340927" w:rsidRDefault="001E5E8B">
      <w:pPr>
        <w:rPr>
          <w:lang w:val="ru-RU"/>
        </w:rPr>
        <w:sectPr w:rsidR="001E5E8B" w:rsidRPr="00340927">
          <w:pgSz w:w="11906" w:h="16383"/>
          <w:pgMar w:top="1134" w:right="850" w:bottom="1134" w:left="1701" w:header="720" w:footer="720" w:gutter="0"/>
          <w:cols w:space="720"/>
        </w:sectPr>
      </w:pPr>
    </w:p>
    <w:p w:rsidR="001E5E8B" w:rsidRPr="00340927" w:rsidRDefault="00340927">
      <w:pPr>
        <w:spacing w:after="0" w:line="264" w:lineRule="auto"/>
        <w:ind w:left="120"/>
        <w:jc w:val="both"/>
        <w:rPr>
          <w:lang w:val="ru-RU"/>
        </w:rPr>
      </w:pPr>
      <w:bookmarkStart w:id="4" w:name="block-14169219"/>
      <w:bookmarkEnd w:id="1"/>
      <w:r w:rsidRPr="003409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E5E8B" w:rsidRPr="00340927" w:rsidRDefault="001E5E8B">
      <w:pPr>
        <w:spacing w:after="0" w:line="264" w:lineRule="auto"/>
        <w:ind w:left="120"/>
        <w:jc w:val="both"/>
        <w:rPr>
          <w:lang w:val="ru-RU"/>
        </w:rPr>
      </w:pPr>
    </w:p>
    <w:p w:rsidR="001E5E8B" w:rsidRPr="00340927" w:rsidRDefault="00340927">
      <w:pPr>
        <w:spacing w:after="0" w:line="264" w:lineRule="auto"/>
        <w:ind w:left="120"/>
        <w:jc w:val="both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E5E8B" w:rsidRPr="00340927" w:rsidRDefault="001E5E8B">
      <w:pPr>
        <w:spacing w:after="0" w:line="264" w:lineRule="auto"/>
        <w:ind w:left="120"/>
        <w:jc w:val="both"/>
        <w:rPr>
          <w:lang w:val="ru-RU"/>
        </w:rPr>
      </w:pP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bookmarkStart w:id="5" w:name="block-14169220"/>
      <w:bookmarkEnd w:id="4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 предметное содержание устной и письменной речи полностью включены темы, предусмотренные Федеральным государственным образовательным стандартом по иностранным языкам и базисным учебным планом.</w:t>
      </w:r>
    </w:p>
    <w:p w:rsidR="007D6F90" w:rsidRPr="007D6F90" w:rsidRDefault="007D6F90" w:rsidP="007D6F90">
      <w:pPr>
        <w:shd w:val="clear" w:color="auto" w:fill="FFFFFF"/>
        <w:spacing w:after="15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Предметное содержание речи</w:t>
      </w:r>
    </w:p>
    <w:p w:rsidR="007D6F90" w:rsidRPr="007D6F90" w:rsidRDefault="007D6F90" w:rsidP="007D6F90">
      <w:pPr>
        <w:shd w:val="clear" w:color="auto" w:fill="FFFFFF"/>
        <w:spacing w:after="15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Сферы общения и тематика (предметы речи, проблемы)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Обучающиеся должны уметь общаться со своими зарубежными сверстниками и взрослыми в наиболее распространённых стандартных ситуациях социально-бытовой, учебно-трудовой и социально-культурной сфер: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Социально-бытовая сфера общения (у нас в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стране и в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немецкоязычных странах)</w:t>
      </w:r>
    </w:p>
    <w:p w:rsidR="007D6F90" w:rsidRPr="007D6F90" w:rsidRDefault="007D6F90" w:rsidP="0092549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Повседневная жизнь семьи, её доход жилищные и бытовые условия проживания в городской квартире или в доме/коттедже в сельской местности.</w:t>
      </w:r>
    </w:p>
    <w:p w:rsidR="007D6F90" w:rsidRPr="007D6F90" w:rsidRDefault="007D6F90" w:rsidP="0092549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Распределение домашних обязанностей в семье.</w:t>
      </w:r>
    </w:p>
    <w:p w:rsidR="007D6F90" w:rsidRPr="007D6F90" w:rsidRDefault="007D6F90" w:rsidP="0092549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Общение в семье и в школе, межличностные отношения с друзьями и знакомыми.</w:t>
      </w:r>
    </w:p>
    <w:p w:rsidR="007D6F90" w:rsidRPr="007D6F90" w:rsidRDefault="007D6F90" w:rsidP="0092549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Здоровье и забота о нём, самочувствие, медицинские услуги.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Учебно-трудовая сфера общения (у нас в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стране и в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немецкоязычных странах)</w:t>
      </w:r>
    </w:p>
    <w:p w:rsidR="007D6F90" w:rsidRPr="002F1B2D" w:rsidRDefault="007D6F90" w:rsidP="0092549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Современный мир профессий.</w:t>
      </w:r>
    </w:p>
    <w:p w:rsidR="007D6F90" w:rsidRPr="007D6F90" w:rsidRDefault="007D6F90" w:rsidP="0092549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Возможности продолжения образования в высшей школе.</w:t>
      </w:r>
    </w:p>
    <w:p w:rsidR="007D6F90" w:rsidRPr="007D6F90" w:rsidRDefault="007D6F90" w:rsidP="0092549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Проблемы выбора будущей сферы трудовой и профессиональной деятельности, профессии, планы на ближайшее будущее.</w:t>
      </w:r>
    </w:p>
    <w:p w:rsidR="007D6F90" w:rsidRPr="007D6F90" w:rsidRDefault="007D6F90" w:rsidP="0092549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Языки международного общения и их роль при выборе профессии в современном мире.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Социально-культурная сфера общения (у нас в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стране и в немецкоязычных странах)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Цель:</w:t>
      </w: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Развивать чувство дружбы и уважения к стране изучаемого языка и ее народу, расширять общий кругозор учащихся, актуализировать известное. Развивать интерес к страноведческой информации, развивать ценностные ориентации, знакомить с историей и традициями стран изучаемого языка.</w:t>
      </w:r>
    </w:p>
    <w:p w:rsidR="007D6F90" w:rsidRPr="002F1B2D" w:rsidRDefault="007D6F90" w:rsidP="0092549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Молодёжь в современном обществе.</w:t>
      </w:r>
    </w:p>
    <w:p w:rsidR="007D6F90" w:rsidRPr="007D6F90" w:rsidRDefault="007D6F90" w:rsidP="0092549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Досуг молодёжи: посещение кружков, спортивных секций и клубов по интересам.</w:t>
      </w:r>
    </w:p>
    <w:p w:rsidR="007D6F90" w:rsidRPr="007D6F90" w:rsidRDefault="007D6F90" w:rsidP="0092549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Страна/страны изучаемого языка, их культурные достопримечательности.</w:t>
      </w:r>
    </w:p>
    <w:p w:rsidR="007D6F90" w:rsidRPr="007D6F90" w:rsidRDefault="007D6F90" w:rsidP="0092549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Путешествие по своей стране и за рубежом, его планирование и организация, места и условия проживания туристов, осмотр достопримечательностей.</w:t>
      </w:r>
    </w:p>
    <w:p w:rsidR="007D6F90" w:rsidRPr="002F1B2D" w:rsidRDefault="007D6F90" w:rsidP="0092549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Великие представители Германии.</w:t>
      </w:r>
    </w:p>
    <w:p w:rsidR="007D6F90" w:rsidRPr="002F1B2D" w:rsidRDefault="007D6F90" w:rsidP="007D6F90">
      <w:pPr>
        <w:shd w:val="clear" w:color="auto" w:fill="FFFFFF"/>
        <w:spacing w:after="150"/>
        <w:jc w:val="center"/>
        <w:rPr>
          <w:rFonts w:ascii="Times New Roman" w:eastAsia="Times New Roman" w:hAnsi="Times New Roman"/>
          <w:sz w:val="28"/>
          <w:szCs w:val="28"/>
        </w:rPr>
      </w:pPr>
    </w:p>
    <w:p w:rsidR="007D6F90" w:rsidRPr="007D6F90" w:rsidRDefault="007D6F90" w:rsidP="007D6F90">
      <w:pPr>
        <w:shd w:val="clear" w:color="auto" w:fill="FFFFFF"/>
        <w:spacing w:after="15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Требования к результатам обучения в 10 классе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Основная цель обучения немецкому языку в 10 классе –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совершенствование и иноязычной коммуникативной компетенции школьников в единстве её составляющих: языковой, речевой, социокультурной, компенсаторной и учебно-познавательной компетенций, а также развитие и воспитание школьников средствами учебного предмета.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Таким образом, данная рабочая программа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ориентирована на следующие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результаты изучения немецкого языка: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Предметные: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 базовом уровне – общая функциональная грамотность, получение компетентностей для повседневной жизни и общего развития, а именно: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В коммуникативной сфере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(т.е. во владении иностранным языком как средством общения):</w:t>
      </w:r>
    </w:p>
    <w:p w:rsidR="007D6F90" w:rsidRPr="007D6F90" w:rsidRDefault="007D6F90" w:rsidP="0092549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Языковая компетенция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(владение языковыми средствами):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Орфография и пунктуация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владеть орфографическими навыками в рамках тем, включенных в раздел «Предметное содержание речи»;</w:t>
      </w:r>
    </w:p>
    <w:p w:rsidR="007D6F90" w:rsidRPr="007D6F90" w:rsidRDefault="007D6F90" w:rsidP="0092549A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расставлять в тексте знаки препинания в соответствии с нормами пунктуации.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Фонетическая сторона речи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владеть слухопроизносительными навыками в рамках тем, включенных в раздел «Предметное содержание речи»;</w:t>
      </w:r>
    </w:p>
    <w:p w:rsidR="007D6F90" w:rsidRPr="007D6F90" w:rsidRDefault="007D6F90" w:rsidP="0092549A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владеть навыками ритмико-интонационного оформления речи в зависимости от коммуникативной ситуации;</w:t>
      </w:r>
    </w:p>
    <w:p w:rsidR="007D6F90" w:rsidRPr="007D6F90" w:rsidRDefault="007D6F90" w:rsidP="0092549A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softHyphen/>
        <w:t>вильно членить предложения на смысловые группы.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произносить звуки немецкого языка чётко, с естественным произношением, не допуская ярко выраженного акцента;</w:t>
      </w:r>
    </w:p>
    <w:p w:rsidR="007D6F90" w:rsidRPr="007D6F90" w:rsidRDefault="007D6F90" w:rsidP="0092549A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выражать модальные значения, чувства и эмоции с помощью интонации.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Лексическая сторона речи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наиболее распространенные фразовые глаголы;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принадлежность слов к частям речи по аффиксам;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различные средства связи в тексте для обеспечения его целостности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erstens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beginnenmit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…,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wie immer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was mich betrifft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und endlich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weiter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usw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.)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соблюдать существующие в немецком языке нормы лексической сочетаемости;</w:t>
      </w:r>
    </w:p>
    <w:p w:rsidR="007D6F90" w:rsidRPr="007D6F90" w:rsidRDefault="007D6F90" w:rsidP="0092549A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основные способы словообразования (аффиксация, словосложение, конверсия) и владеть ими: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префикс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un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-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прилагательными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существительными (</w:t>
      </w:r>
      <w:r w:rsidRPr="002F1B2D">
        <w:rPr>
          <w:rFonts w:ascii="Times New Roman" w:eastAsia="Times New Roman" w:hAnsi="Times New Roman"/>
          <w:sz w:val="28"/>
          <w:szCs w:val="28"/>
        </w:rPr>
        <w:t>ungl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ü</w:t>
      </w:r>
      <w:r w:rsidRPr="002F1B2D">
        <w:rPr>
          <w:rFonts w:ascii="Times New Roman" w:eastAsia="Times New Roman" w:hAnsi="Times New Roman"/>
          <w:sz w:val="28"/>
          <w:szCs w:val="28"/>
        </w:rPr>
        <w:t>cklich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sz w:val="28"/>
          <w:szCs w:val="28"/>
        </w:rPr>
        <w:t>das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Ungl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ü</w:t>
      </w:r>
      <w:r w:rsidRPr="002F1B2D">
        <w:rPr>
          <w:rFonts w:ascii="Times New Roman" w:eastAsia="Times New Roman" w:hAnsi="Times New Roman"/>
          <w:sz w:val="28"/>
          <w:szCs w:val="28"/>
        </w:rPr>
        <w:t>ck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),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глаголы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отделяемыми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неотделяемыми приставками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другими словами в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функции приставок (типа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fernsehen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zur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ü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ckkommen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существительные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суффиксами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-е</w:t>
      </w:r>
      <w:proofErr w:type="gramEnd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 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ler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 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um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 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ik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прилагательные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суффиксами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isch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 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los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прилагательное +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прилагательное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, например: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dunkelblau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hellblau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),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глагол + существительное, например: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Gehweg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Springbrunnen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прилагательное + существительное, например: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die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Fremdsprache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существительных, образованных от прилагательных, типа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das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Gr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ü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Kranke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.</w:t>
      </w:r>
    </w:p>
    <w:p w:rsidR="007D6F90" w:rsidRPr="007D6F90" w:rsidRDefault="007D6F90" w:rsidP="0092549A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использовать явления многозначности слов немецкого языка, синонимии, антонимии и лексической сочетаемости адекватно ситуации общения:</w:t>
      </w:r>
    </w:p>
    <w:p w:rsidR="007D6F90" w:rsidRPr="007D6F90" w:rsidRDefault="007D6F90" w:rsidP="0092549A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различать значения некоторых многозначных слов, например: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zu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als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wenn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7D6F90" w:rsidRPr="007D6F90" w:rsidRDefault="007D6F90" w:rsidP="0092549A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образовывать родственные слова с использованием словосложения, аффиксации и конверсии в пределах тематики основной школы в соответствии с решаемой коммуникативной задачей;</w:t>
      </w:r>
    </w:p>
    <w:p w:rsidR="007D6F90" w:rsidRPr="007D6F90" w:rsidRDefault="007D6F90" w:rsidP="0092549A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использовать интернационализмы, например: </w:t>
      </w:r>
      <w:r w:rsidRPr="002F1B2D">
        <w:rPr>
          <w:rFonts w:ascii="Times New Roman" w:eastAsia="Times New Roman" w:hAnsi="Times New Roman"/>
          <w:sz w:val="28"/>
          <w:szCs w:val="28"/>
        </w:rPr>
        <w:t>das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Hobby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sz w:val="28"/>
          <w:szCs w:val="28"/>
        </w:rPr>
        <w:t>das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Tennis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sz w:val="28"/>
          <w:szCs w:val="28"/>
        </w:rPr>
        <w:t>das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Handy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Globus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Computer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др.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рецептивного словаря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резко возрастает за счёт использования аутентичных текстов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может охватывать около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900-1200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лексических единиц (включая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500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усвоенных в начальной школе).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использовать фразовые глаголы по широкому спектру тем, уместно употребляя их в соответствии со стилем речи;</w:t>
      </w:r>
    </w:p>
    <w:p w:rsidR="007D6F90" w:rsidRPr="007D6F90" w:rsidRDefault="007D6F90" w:rsidP="0092549A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узнавать и использовать в речи устойчивые выражения и фразы.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Грамматическая сторона речи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сознательно грамматически оформлять свою речь в ходе решения как уже известных, так и новых коммуникативных задач, оперируя всеми основными типами немецкого простого и сложного предложения, соблюдая их ритмико-интонационные особенности и правильное членение на смысловые группы;</w:t>
      </w:r>
    </w:p>
    <w:p w:rsidR="007D6F90" w:rsidRPr="007D6F90" w:rsidRDefault="007D6F90" w:rsidP="0092549A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распознавать, образовывать и оперировать в процессе устного и письменного общения основные морфологические формы и синтаксические конструкции немецкого языка в соответствии с коммуникативной задачей в коммуникативно-значимом контексте:</w:t>
      </w:r>
    </w:p>
    <w:p w:rsidR="007D6F90" w:rsidRPr="007D6F90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видовременные формы глаголов (в т.ч.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Plusquamperfekt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7D6F90" w:rsidRPr="007D6F90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модальные глаголы и их эквиваленты; артикли существительных;</w:t>
      </w:r>
    </w:p>
    <w:p w:rsidR="007D6F90" w:rsidRPr="007D6F90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местоимения (личные в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именительном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и косвенных падежах, притяжательные, возвратные, указательные, неопределённые и их производные, относительные, вопросительные);</w:t>
      </w:r>
    </w:p>
    <w:p w:rsidR="007D6F90" w:rsidRPr="002F1B2D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числительные;</w:t>
      </w:r>
    </w:p>
    <w:p w:rsidR="007D6F90" w:rsidRPr="002F1B2D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предлоги;</w:t>
      </w:r>
    </w:p>
    <w:p w:rsidR="007D6F90" w:rsidRPr="007D6F90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наречия и имена прилагательные в положительной, сравнительной и превосходной степенях, образованные по правилу, и исключения;</w:t>
      </w:r>
    </w:p>
    <w:p w:rsidR="007D6F90" w:rsidRPr="007D6F90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имена существительные в единственном числе и во множественном числе, образованные по правилу, и исключения;</w:t>
      </w:r>
    </w:p>
    <w:p w:rsidR="007D6F90" w:rsidRPr="002F1B2D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возвратные глаголы;</w:t>
      </w:r>
    </w:p>
    <w:p w:rsidR="007D6F90" w:rsidRPr="002F1B2D" w:rsidRDefault="007D6F90" w:rsidP="0092549A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определённый/неопределённый/нулевой артикль;</w:t>
      </w:r>
    </w:p>
    <w:p w:rsidR="007D6F90" w:rsidRPr="007D6F90" w:rsidRDefault="007D6F90" w:rsidP="0092549A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распространённые и нераспространённые простые предложения, в том числе с несколькими обстоятельствами, следующими в определённом порядке;</w:t>
      </w:r>
    </w:p>
    <w:p w:rsidR="007D6F90" w:rsidRPr="007D6F90" w:rsidRDefault="007D6F90" w:rsidP="0092549A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структуру предложения по формальным признакам, например, сложноподчинённые предложения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придаточными: дополнительными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—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союзами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dass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ob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др.; причины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— 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союзами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weil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da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;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условными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—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союзом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wenn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;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определительными – с союзами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die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das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dessen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др.;</w:t>
      </w:r>
      <w:proofErr w:type="gramEnd"/>
    </w:p>
    <w:p w:rsidR="007D6F90" w:rsidRPr="007D6F90" w:rsidRDefault="007D6F90" w:rsidP="0092549A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безличные предложения с неопределённо-личными местоимениями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es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man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7D6F90" w:rsidRPr="002F1B2D" w:rsidRDefault="007D6F90" w:rsidP="0092549A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использовать косвенную речь;</w:t>
      </w:r>
    </w:p>
    <w:p w:rsidR="007D6F90" w:rsidRPr="007D6F90" w:rsidRDefault="007D6F90" w:rsidP="0092549A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распознавать, образовывать и употреблять в устной и письменной речи предложения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предложения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инфинитивными оборотами и группами (например, с глаголами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beginnen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raten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vorhaben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др., требующими после себя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Infinitiv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с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zu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7D6F90" w:rsidRPr="007D6F90" w:rsidRDefault="007D6F90" w:rsidP="0092549A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речи сложносочинённые предложения с союзами и союзными словами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und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aber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oder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denn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darum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,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deshalb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 др.;</w:t>
      </w:r>
    </w:p>
    <w:p w:rsidR="007D6F90" w:rsidRPr="007D6F90" w:rsidRDefault="007D6F90" w:rsidP="0092549A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употреблять в речи различные грамматические средства для выражения будущего времени;</w:t>
      </w:r>
    </w:p>
    <w:p w:rsidR="007D6F90" w:rsidRPr="007D6F90" w:rsidRDefault="007D6F90" w:rsidP="0092549A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согласовывать времена в рамках сложного предложения в плане настоящего и прошлого;</w:t>
      </w:r>
    </w:p>
    <w:p w:rsidR="007D6F90" w:rsidRPr="007D6F90" w:rsidRDefault="007D6F90" w:rsidP="0092549A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косвенную речь в утвердительных и вопросительных предложениях в настоящем и прошедшем времени.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распознавать, образовывать и употреблять в устной и письменной речи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модальные глаголы для выражения возможности или вероятности в прошедшем времени:</w:t>
      </w:r>
    </w:p>
    <w:p w:rsidR="007D6F90" w:rsidRPr="007D6F90" w:rsidRDefault="007D6F90" w:rsidP="0092549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 и употреблять в речи эквиваленты страдательного залога;</w:t>
      </w:r>
    </w:p>
    <w:p w:rsidR="007D6F90" w:rsidRPr="007D6F90" w:rsidRDefault="007D6F90" w:rsidP="0092549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 по формальным признакам и понимать значение неличных форм глагола (инфинитива, отглагольного существительного) без различения их функций и употреблять их в речи;</w:t>
      </w:r>
    </w:p>
    <w:p w:rsidR="007D6F90" w:rsidRPr="007D6F90" w:rsidRDefault="007D6F90" w:rsidP="0092549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распознавать, образовывать и употреблять в устной и письменной речи страдательный залог 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Passiv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 в формах наиболее используемых времён;</w:t>
      </w:r>
    </w:p>
    <w:p w:rsidR="007D6F90" w:rsidRPr="007D6F90" w:rsidRDefault="007D6F90" w:rsidP="0092549A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использовать широкий спектр союзов для выражения противопоставления и различия в сложных предложениях 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nichtnur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…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sondern auch usw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.);</w:t>
      </w:r>
    </w:p>
    <w:p w:rsidR="007D6F90" w:rsidRPr="007D6F90" w:rsidRDefault="007D6F90" w:rsidP="0092549A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 и употреблять в речи модальный глагол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lassen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;</w:t>
      </w:r>
    </w:p>
    <w:p w:rsidR="007D6F90" w:rsidRPr="007D6F90" w:rsidRDefault="007D6F90" w:rsidP="0092549A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распознавать по формальным признакам и понимать значение неличных форм глагола (инфинитива, причастия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I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II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, отглагольного существительного) без различения их функций и употреблять их в речи;</w:t>
      </w:r>
    </w:p>
    <w:p w:rsidR="007D6F90" w:rsidRPr="007D6F90" w:rsidRDefault="007D6F90" w:rsidP="0092549A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 и употреблять в речи словосочетания «Причастие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I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+существительное» 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das spielende Kind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 и «Причастие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II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+существительное» 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das geschriebene Gedicht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);</w:t>
      </w:r>
    </w:p>
    <w:p w:rsidR="007D6F90" w:rsidRPr="007D6F90" w:rsidRDefault="007D6F90" w:rsidP="0092549A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развивать знания о некоторых основополагающих языковых правилах / закономерностях.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Речевая компетенция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 следующих видах речевой деятельности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(продуктивные речевые умения):</w:t>
      </w:r>
    </w:p>
    <w:p w:rsidR="007D6F90" w:rsidRPr="002F1B2D" w:rsidRDefault="007D6F90" w:rsidP="0092549A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Диалогическая речь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вести диалог/полилог (диалог этикетного характера, диалог-расспрос, диалог-побуждение к действию; комбинированный диалог) в стандартных/типичных ситуациях неофициального общения в рамках освоенной тематики, соблюдая нормы речевого этикета, принятые в стране изучаемого языка, при необходимости обращаясь за разъяснениями, уточняя интересующую информацию;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давать совет, положительно/отрицательно реагировать на него;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вариативно выражать просьбу, совет, предлагать, рекомендовать, используя не только повелительные предложения, но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различные синонимические средства;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запрашивать информацию и обмениваться информацией в пределах изученной тематики;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вести диалог-обмен мнениями: что-либо утверждать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обосновывать сказанное, т.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е. решать комплексные коммуникативные задачи типа «Вырази своё мнение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обоснуй его» или «Сообщи партнеру 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...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вырази своё отношение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</w:t>
      </w:r>
      <w:proofErr w:type="gramEnd"/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услышанному от него»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т.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д.;</w:t>
      </w:r>
    </w:p>
    <w:p w:rsidR="007D6F90" w:rsidRPr="007D6F90" w:rsidRDefault="007D6F90" w:rsidP="0092549A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выражать и аргументировать личную точку зрения (мнение, оценку), используя оценочную лексику, клише.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вести групповое обсуждение (унисон, спор): включаться в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беседу, поддерживать её, выражая различные чувства (заинтересованность, удивление, радость, грусть, безразличие 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т.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п.);</w:t>
      </w:r>
      <w:proofErr w:type="gramEnd"/>
    </w:p>
    <w:p w:rsidR="007D6F90" w:rsidRPr="007D6F90" w:rsidRDefault="007D6F90" w:rsidP="0092549A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вариативно использовать известные структурно-функциональные типы диалога, комбинировать их (например, диалог-расспрос сочетать с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диалогом-обменом мнениями 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т.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п.);</w:t>
      </w:r>
    </w:p>
    <w:p w:rsidR="007D6F90" w:rsidRPr="007D6F90" w:rsidRDefault="007D6F90" w:rsidP="0092549A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брать и давать интервью,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проверяя и получая подтверждение какой-либо информации;</w:t>
      </w:r>
    </w:p>
    <w:p w:rsidR="007D6F90" w:rsidRPr="007D6F90" w:rsidRDefault="007D6F90" w:rsidP="0092549A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вести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диалог/полилог в ситуациях официального общения, краткий </w:t>
      </w: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комментарий точки</w:t>
      </w:r>
      <w:proofErr w:type="gramEnd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зрения другого человека;</w:t>
      </w:r>
    </w:p>
    <w:p w:rsidR="007D6F90" w:rsidRPr="007D6F90" w:rsidRDefault="007D6F90" w:rsidP="0092549A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обмениваться собранной фактической информацией, проверять и подтверждать её.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диалогов: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диалога этикетного характера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6-7 реплики от каждого обучающегося;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диалога-расспроса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6-7 реплики от каждого обучающегося;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диалога-побуждения к действию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6-7 реплики от каждого обучающегося;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диалога-обмена</w:t>
      </w: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мнениями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6-7 реплики от каждого обучающегося.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Продолжительность диалога – 2</w:t>
      </w:r>
      <w:proofErr w:type="gramStart"/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,5</w:t>
      </w:r>
      <w:proofErr w:type="gramEnd"/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-3 минуты</w:t>
      </w:r>
      <w:r w:rsidRPr="002F1B2D">
        <w:rPr>
          <w:rFonts w:ascii="Times New Roman" w:eastAsia="Times New Roman" w:hAnsi="Times New Roman"/>
          <w:sz w:val="28"/>
          <w:szCs w:val="28"/>
        </w:rPr>
        <w:t>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</w:p>
    <w:p w:rsidR="007D6F90" w:rsidRPr="002F1B2D" w:rsidRDefault="007D6F90" w:rsidP="0092549A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Монологическая речь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участвовать в свободной беседе, обсуждении: строить несложное связное высказывание с опорой на зрительную наглядность и/или вербальные опоры (ключевые слова, план, вопросы) с использованием основных коммуникативных типов речи (повествование, рассуждение, характеристика) в рамках освоенной тематики;</w:t>
      </w:r>
    </w:p>
    <w:p w:rsidR="007D6F90" w:rsidRPr="007D6F90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описывать события/явления с опорой на зрительную наглядность и/или вербальную опору (ключевые слова, план, вопросы) в рамках освоенной тематики;</w:t>
      </w:r>
    </w:p>
    <w:p w:rsidR="007D6F90" w:rsidRPr="007D6F90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передавать основное содержание, основную мысль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прочитанного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/ увиденного / услышанного;</w:t>
      </w:r>
    </w:p>
    <w:p w:rsidR="007D6F90" w:rsidRPr="002F1B2D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описывать (давать краткую характеристику) реальных людей и персонажей литературных произведений на основе усвоенной логико-семантической схемы: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Кто?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Каков? Что делает? Как? Где? Зачем</w:t>
      </w:r>
      <w:proofErr w:type="gramStart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?</w:t>
      </w:r>
      <w:r w:rsidRPr="002F1B2D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7D6F90" w:rsidRPr="007D6F90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давать краткие описания и/или комментарии с опорой на нелинейный текст (таблицы, графики)</w:t>
      </w:r>
    </w:p>
    <w:p w:rsidR="007D6F90" w:rsidRPr="002F1B2D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выражать своё отношение к прочитанному, используя определённые речевые клише типа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„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Es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hat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mir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gefallen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/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nicht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gefallen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...</w:t>
      </w:r>
      <w:proofErr w:type="gramEnd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Eine besonders große Bedeutung hat ...“; „Den größten Eindruck hat auf mich ... gemacht“</w:t>
      </w:r>
      <w:r w:rsidRPr="002F1B2D">
        <w:rPr>
          <w:rFonts w:ascii="Times New Roman" w:eastAsia="Times New Roman" w:hAnsi="Times New Roman"/>
          <w:sz w:val="28"/>
          <w:szCs w:val="28"/>
        </w:rPr>
        <w:t>;</w:t>
      </w:r>
    </w:p>
    <w:p w:rsidR="007D6F90" w:rsidRPr="007D6F90" w:rsidRDefault="007D6F90" w:rsidP="0092549A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кратко излагать результаты выполненной проектной работы.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комментировать факты из прочитанного/ прослушанного текста, выражать и аргументировать своё отношение к </w:t>
      </w: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прочитанному</w:t>
      </w:r>
      <w:proofErr w:type="gramEnd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/ прослушанному;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строить рассуждение по схеме: тезис + аргумент + резюме, т.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е. что-то охарактеризовать, обосновать;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формулировать вопрос или проблему, объясняя причины, высказывая предположения о возможных последствиях;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высказывать свою точку зрения по широкому спектру тем, поддерживая ее аргументами и пояснениями;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комментировать точку зрения собеседника, приводя аргументы за и против;</w:t>
      </w:r>
    </w:p>
    <w:p w:rsidR="007D6F90" w:rsidRPr="007D6F90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строить устное высказывание на основе нескольких прочитанных и/или прослушанных текстов, передавая их содержание, сравнивая их и делая выводы;</w:t>
      </w:r>
    </w:p>
    <w:p w:rsidR="007D6F90" w:rsidRPr="002F1B2D" w:rsidRDefault="007D6F90" w:rsidP="0092549A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предоставлять</w:t>
      </w:r>
      <w:proofErr w:type="gramEnd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 xml:space="preserve"> фактическую информацию.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proofErr w:type="gramStart"/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Объём монологического высказывания – 10-12 реплик.</w:t>
      </w:r>
      <w:proofErr w:type="gramEnd"/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Продолжительность монологического высказывания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2-2,5 минут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Значительное развитие приобретают механизмы комбинирования, варьирования, трансформации. Большее внимание уделяется повышению роли речевой инициативы обучающихся, особенно в условиях ролевой игры и ситуаций, предполагающих творческие монологические высказывания учащихся; увеличивается объём парных и групповых форм работы.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Уметь решать следующие коммуникативные задачи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в области аудирования</w:t>
      </w: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(рецептивные речевые умения):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Выпускник научится:</w:t>
      </w:r>
    </w:p>
    <w:p w:rsidR="007D6F90" w:rsidRPr="007D6F90" w:rsidRDefault="007D6F90" w:rsidP="0092549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воспринимать на слух и понимать основное содержание несложных аутентичных ауди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о-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/видеотекстов различных стилей и жанров монологического и диалогического характера в рамках изученной тематики с чётким нормативным произношением, содержащих некоторое количество неизученных языковых явлений, 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значении которых можно догадаться по контексту или сходству слов с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родным языком;</w:t>
      </w:r>
    </w:p>
    <w:p w:rsidR="007D6F90" w:rsidRPr="007D6F90" w:rsidRDefault="007D6F90" w:rsidP="0092549A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воспринимать на слух и понимать нужную/интересующую/запрашиваемую информацию в аутентичных прагматических ауди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о-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/видеотекстах различных стилей и жанров монологического и диалогического характера в рамках изученной тематики с чётким нормативным произношением, содержащих как изученные языковые явления, так и некоторое количество неизученных языковых явлений (с опорой на языковую догадку);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выделять основную тему в воспринимаемом на слух тексте,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выде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softHyphen/>
        <w:t>лять главные факты в тексте, опуская второстепенные;</w:t>
      </w:r>
    </w:p>
    <w:p w:rsidR="007D6F90" w:rsidRPr="007D6F90" w:rsidRDefault="007D6F90" w:rsidP="0092549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полно и точно воспринимать информацию в распространённых коммуникативных ситуациях;</w:t>
      </w:r>
    </w:p>
    <w:p w:rsidR="007D6F90" w:rsidRPr="002F1B2D" w:rsidRDefault="007D6F90" w:rsidP="0092549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обобщать прослушанную информацию;</w:t>
      </w:r>
    </w:p>
    <w:p w:rsidR="007D6F90" w:rsidRPr="007D6F90" w:rsidRDefault="007D6F90" w:rsidP="0092549A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воспринимать на слух 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добиваться понимания основного содержания небольших сообщений, содержащих значительное число незнакомых слов использовать контекстуальную или языковую догадку, путем переспроса, просьбы повторить, объяснить.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Время звучания текстов для аудирования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 пониманием основного содержания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2-2,5 минут.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Время звучания текстов для аудирования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 выборочным пониманием нужной/ интересующей/ запрашиваемой информации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1,5-2 минут.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Продолжается совершенствование навыков и умений понимания речи на слух. Продолжает формироваться механизм языковой догадки.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Жанры текстов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 прагматические, информационные, научно-популярные.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Типы текстов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Уметь решать следующие коммуникативные задачи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в области чтения</w:t>
      </w: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(рецептивные речевые умения):</w:t>
      </w:r>
    </w:p>
    <w:p w:rsidR="007D6F90" w:rsidRPr="002F1B2D" w:rsidRDefault="007D6F90" w:rsidP="0092549A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при совершенствовании техники чтения: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 / просмотровое) в зависимости от коммуникативной задачи;</w:t>
      </w:r>
    </w:p>
    <w:p w:rsidR="007D6F90" w:rsidRPr="007D6F90" w:rsidRDefault="007D6F90" w:rsidP="0092549A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совершенствовать технику чтения вслух и про себя;</w:t>
      </w:r>
    </w:p>
    <w:p w:rsidR="007D6F90" w:rsidRPr="007D6F90" w:rsidRDefault="007D6F90" w:rsidP="0092549A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выразительно читать вслух небольшие, построенные на изученном языковом материале, аутентичные тексты, демонстрируя понимание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прочитанного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совершенствовать технику чтения вслух и про себя.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при изучающем чтении (с полным пониманием содержания):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прогнозировать общее содержание аутентичного текста (разных жанров и стилей) по заголовку, иллюстрациям;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зрительно воспринимать аутентичный текст, узнавая знакомые слова, грамматические явления;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читать несложные аутентичные тексты, построенные на изученном языковом материале, полно и точно понимая текст на основе его информационной переработки;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значение незнакомого слова по данному в учебнике переводу, а также самостоятельно с помощью двуязычного словаря;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восстанавливать текст из разрозненных абзацев или путем добавления выпущенных фрагментов;</w:t>
      </w:r>
    </w:p>
    <w:p w:rsidR="007D6F90" w:rsidRPr="007D6F90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находить в тексте требуемую информацию;</w:t>
      </w:r>
    </w:p>
    <w:p w:rsidR="007D6F90" w:rsidRPr="002F1B2D" w:rsidRDefault="007D6F90" w:rsidP="0092549A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2F1B2D">
        <w:rPr>
          <w:rFonts w:ascii="Times New Roman" w:eastAsia="Times New Roman" w:hAnsi="Times New Roman"/>
          <w:sz w:val="28"/>
          <w:szCs w:val="28"/>
        </w:rPr>
        <w:t>кратко</w:t>
      </w:r>
      <w:proofErr w:type="gramEnd"/>
      <w:r w:rsidRPr="002F1B2D">
        <w:rPr>
          <w:rFonts w:ascii="Times New Roman" w:eastAsia="Times New Roman" w:hAnsi="Times New Roman"/>
          <w:sz w:val="28"/>
          <w:szCs w:val="28"/>
        </w:rPr>
        <w:t xml:space="preserve"> выражать оценку прочитанного.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D6F90" w:rsidRPr="007D6F90" w:rsidRDefault="007D6F90" w:rsidP="0092549A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вычленять новые слова при зрительном восприятии текста, произносить их по уже изученным правилам чтения;</w:t>
      </w:r>
    </w:p>
    <w:p w:rsidR="007D6F90" w:rsidRPr="007D6F90" w:rsidRDefault="007D6F90" w:rsidP="0092549A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догадываться о значении отдельных незнакомых слов по сходству с русским языком, по контексту, а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также на основе знания принципов словообразования, а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значение другой части слов раскрыть с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помощью анализа, выборочного перевода, используя словарь, сноски, комментарий;</w:t>
      </w:r>
    </w:p>
    <w:p w:rsidR="007D6F90" w:rsidRPr="007D6F90" w:rsidRDefault="007D6F90" w:rsidP="0092549A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</w:t>
      </w:r>
      <w:proofErr w:type="gramEnd"/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текстов для чтения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 полным пониманием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500 слов.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при ознакомительном чтении (с пониманием основного содержания):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осуществлять те же действия с несложным аутентичным текстом, содержащим отдельные неизученные языковые явления, но с установкой понять только основное, в целом охватить его содержание, не стремясь понять каждое слово, лишь в случае необходимости обращаясь к словарю;</w:t>
      </w:r>
    </w:p>
    <w:p w:rsidR="007D6F90" w:rsidRPr="007D6F90" w:rsidRDefault="007D6F90" w:rsidP="0092549A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опускать избыточную информацию текста, игнорировать несущественную для понимания основного содержания часть незнакомых слов, выборочно понимая значимую, необходимую, интересующую информацию.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членить текст на смысловые части, выделять основную мысль, наиболее существенные факты.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текстов для чтения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 пониманием основного содержания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700 слов.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Тексты могут содержать некоторое количество неизученных языковых явлений.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при просмотровом чтении: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виде.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неявном виде;</w:t>
      </w:r>
    </w:p>
    <w:p w:rsidR="007D6F90" w:rsidRPr="007D6F90" w:rsidRDefault="007D6F90" w:rsidP="0092549A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выбирать необходимую информацию, просмотрев текст или несколько небольших текстов, т.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е. овладеть приёмами просмотрового чтения (прогнозирование содержания по заголовку, выделение наиболее значимой для читающего информации).</w:t>
      </w:r>
      <w:proofErr w:type="gramEnd"/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текстов для чтения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 выборочным пониманием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до 400 слов.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 области чтения в целом завершено формирование у обучающихся техники чтения вслух и про себя.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Более отчётливыми становятся разные стратегии чтения (с полным пониманием, с пониманием основного содержания и с выборочным извлечением информации). Получают развитие механизмы идентификации и дифференциации, прогнозирования, выделения смысловых вех, определения темы и основной идеи текста. Сформировано умение работать с двуязычным словарём.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Жанры текстов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 научно-популярные, публицистические, художественные, прагматические.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Типы текстов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 статья, интервью, рассказ, отрывок из художественного произведения, объявление, рецепт, рекламный проспект, стихотворение, инструкции по использованию приборов/техники, каталог товаров, сообщение в газете/журнале, интервью, выставочный буклет, публикации на информационных Интернет-сайтах и др.</w:t>
      </w:r>
      <w:proofErr w:type="gramEnd"/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Совершенствовать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технику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письма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письменные речевые умения</w:t>
      </w: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(продуктивные речевые умения)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писать несложные связные тексты (с элементами описания, повествования) по изученной тематике;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кратко письменно излагать сведения о себе, о других, о погоде, описать картинку/фото;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заполнять анкеты, формуляры и бланки, сообщая о себе основные сведения (указывать имя, фамилию, пол, возраст, гражданство, национальность, адрес и т.д.) в форме, принятой в стране/странах изучаемого языка;</w:t>
      </w:r>
      <w:proofErr w:type="gramEnd"/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писать короткие поздравления с днем рождения и другими праздниками (выражая пожелания), приглашение с употреблением формул речевого этикета, принятых в стране изучаемого языка (объёмом до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60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слов, включая адрес);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писать личное/электронное письмо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mail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(объёмом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до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140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слов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, включая адрес);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письменно отвечать на вопросы по прочитанному тексту;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письменно фиксировать ключевые слова, фразы в качестве опоры для устного высказывания/сообщения;</w:t>
      </w:r>
    </w:p>
    <w:p w:rsidR="007D6F90" w:rsidRPr="002F1B2D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заполнять таблицу по образцу;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составлять вопросник для проведения интервью;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овладеть написанием ряда заимствованных слов;</w:t>
      </w:r>
    </w:p>
    <w:p w:rsidR="007D6F90" w:rsidRPr="007D6F90" w:rsidRDefault="007D6F90" w:rsidP="0092549A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Объём письменного высказывания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– 150-170 слов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lastRenderedPageBreak/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делать краткие выписки из текста с целью их использования в собственных устных высказываниях;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написать небольшую рекламу (статью) по определённой теме;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составлять план, тезисы устного и письменного сообщения;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написать отзыв на фильм или книгу;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письменно сообщать своё мнение по поводу фактической информации в рамках изученной тематики;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кратко излагать в письменном виде результаты проектной деятельности;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писать электронное письмо (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e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-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mail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) зарубежному другу в ответ на электронное письмо-стимул;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писать небольшое письменное высказывание с опорой на нелинейный текст (таблицы, диаграммы и т. п.);</w:t>
      </w:r>
    </w:p>
    <w:p w:rsidR="007D6F90" w:rsidRPr="007D6F90" w:rsidRDefault="007D6F90" w:rsidP="0092549A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письменно готовить краткую аннотацию с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непосредственной опорой на текст.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Письмо в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большей мере используется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как цель, и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как средство обучения (запись лексического и грамматического материала для лучшего удержания его в памяти и т.п.). Усложняются коммуникативные задачи. При обучении письму внимание уделяется дальнейшему совершенствованию орфографических навыков и развитию умений связной письменной речи.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Социокультурная компетенция (знания и умения):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распознавать и употреблять в устной и письменной речи в ситуациях формального и неформального общения основные нормы речевого этикета (реплики-клише, наиболее распространённая оценочная лексика), принятые в странах изучаемого языка;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ориентироваться в некоторых особенностях быта немецких школьников, например, получение от родителей карманных денег, отношение к ним и т. п.;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представлять родную страну и культуру на немецком языке, оказывать помощь зарубежным гостям в нашей стране в процессе межличностного, межкультурного общения;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находить сходства и различия в явлениях действительности своей страны, своей культуры путём сравнения их с иной действительностью и культурой;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проявлять толерантность к необычным проявлениям иной культуры, к особенностям менталитета носителей изучаемого языка;</w:t>
      </w:r>
    </w:p>
    <w:p w:rsidR="007D6F90" w:rsidRPr="007D6F90" w:rsidRDefault="007D6F90" w:rsidP="0092549A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понимать социокультурные реалии при чтении и аудировании в рамках изученного материала – иметь представление об особенностях образа жизни, быта и культуры стран изучаемого языка и знать ряд страноведческих реалий стран изучаемого языка, например:</w:t>
      </w:r>
    </w:p>
    <w:p w:rsidR="007D6F90" w:rsidRPr="002F1B2D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всемирно известные достопримечательности;</w:t>
      </w:r>
    </w:p>
    <w:p w:rsidR="007D6F90" w:rsidRPr="007D6F90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имена некоторых великих представителей науки и культуры;</w:t>
      </w:r>
    </w:p>
    <w:p w:rsidR="007D6F90" w:rsidRPr="007D6F90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название наиболее популярных праздников, формы поздравления с этими праздниками („</w:t>
      </w:r>
      <w:r w:rsidRPr="002F1B2D">
        <w:rPr>
          <w:rFonts w:ascii="Times New Roman" w:eastAsia="Times New Roman" w:hAnsi="Times New Roman"/>
          <w:sz w:val="28"/>
          <w:szCs w:val="28"/>
        </w:rPr>
        <w:t>Weihnachten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“, „</w:t>
      </w:r>
      <w:r w:rsidRPr="002F1B2D">
        <w:rPr>
          <w:rFonts w:ascii="Times New Roman" w:eastAsia="Times New Roman" w:hAnsi="Times New Roman"/>
          <w:sz w:val="28"/>
          <w:szCs w:val="28"/>
        </w:rPr>
        <w:t>Muttertag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“, „</w:t>
      </w:r>
      <w:r w:rsidRPr="002F1B2D">
        <w:rPr>
          <w:rFonts w:ascii="Times New Roman" w:eastAsia="Times New Roman" w:hAnsi="Times New Roman"/>
          <w:sz w:val="28"/>
          <w:szCs w:val="28"/>
        </w:rPr>
        <w:t>Ostern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“ и др.);</w:t>
      </w:r>
    </w:p>
    <w:p w:rsidR="007D6F90" w:rsidRPr="007D6F90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некоторые особенности быта немецких школьников;</w:t>
      </w:r>
    </w:p>
    <w:p w:rsidR="007D6F90" w:rsidRPr="007D6F90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облик маленьких немецких городов (отсутствие деревень в нашем понимании и др.) и мегаполисов;</w:t>
      </w:r>
    </w:p>
    <w:p w:rsidR="007D6F90" w:rsidRPr="007D6F90" w:rsidRDefault="007D6F90" w:rsidP="0092549A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типы немецких домов, марки наиболее популярных в мире немецких автомобилей и техники др.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распознавать употребительную фоновую лексику и некоторые распространённые образцы фольклора (стихи, считалки, песни, пословицы, скороговорки и поговорки) и уметь воспроизводить их;</w:t>
      </w:r>
    </w:p>
    <w:p w:rsidR="007D6F90" w:rsidRPr="007D6F90" w:rsidRDefault="007D6F90" w:rsidP="0092549A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использовать социокультурные реалии при создании устных и письменных высказываний;</w:t>
      </w:r>
    </w:p>
    <w:p w:rsidR="007D6F90" w:rsidRPr="007D6F90" w:rsidRDefault="007D6F90" w:rsidP="0092549A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адекватно вести себя в процессе официального и неофициального общения, соблюдая этику межкультурного общения;</w:t>
      </w:r>
    </w:p>
    <w:p w:rsidR="007D6F90" w:rsidRPr="007D6F90" w:rsidRDefault="007D6F90" w:rsidP="0092549A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ориентироваться в упрощенном аутентичном тексте, пользуясь сносками, содержащими страноведческий комментарий;</w:t>
      </w:r>
    </w:p>
    <w:p w:rsidR="007D6F90" w:rsidRPr="007D6F90" w:rsidRDefault="007D6F90" w:rsidP="0092549A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определить роль владения иностранным языком в современном мире.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6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Компенсаторная компетенция (умения):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выходить из трудного положения в условиях дефицита языковых сре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дств пр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 получении информации за счёт использования игнорирования трудностей, переспроса, жестов, мимики, описания предметов;</w:t>
      </w:r>
    </w:p>
    <w:p w:rsidR="007D6F90" w:rsidRPr="007D6F90" w:rsidRDefault="007D6F90" w:rsidP="0092549A">
      <w:pPr>
        <w:numPr>
          <w:ilvl w:val="0"/>
          <w:numId w:val="6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в качестве опоры при порождении собственных высказываний ключевые слова, план к тексту, тематический словарь, сноски и т. д.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использовать синонимические и антонимические средства при говорении;</w:t>
      </w:r>
    </w:p>
    <w:p w:rsidR="007D6F90" w:rsidRPr="007D6F90" w:rsidRDefault="007D6F90" w:rsidP="0092549A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пользоваться языковой и контекстуальной догадкой при аудировании и чтении;</w:t>
      </w:r>
    </w:p>
    <w:p w:rsidR="007D6F90" w:rsidRPr="007D6F90" w:rsidRDefault="007D6F90" w:rsidP="0092549A">
      <w:pPr>
        <w:numPr>
          <w:ilvl w:val="0"/>
          <w:numId w:val="6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прогнозировать содержание текста на основе заголовка, предварительно поставленных вопросов и т. д.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6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познавательной сфере</w:t>
      </w:r>
      <w:r w:rsidRPr="002F1B2D">
        <w:rPr>
          <w:rFonts w:ascii="Times New Roman" w:eastAsia="Times New Roman" w:hAnsi="Times New Roman"/>
          <w:sz w:val="28"/>
          <w:szCs w:val="28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сравнивать и анализировать языковые явления русского и немецкого языков на уровне отдельных грамматических явлений, слов, словосочетаний и предложений;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владеть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действовать по образцу/аналогии при выполнении упражнений и составлений собственных высказываний в пределах тематики основной школы;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ориентироваться в учебнике с помощью его содержания и обозначений;</w:t>
      </w:r>
    </w:p>
    <w:p w:rsidR="007D6F90" w:rsidRPr="002F1B2D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разыгрывать воображаемые ситуации;</w:t>
      </w:r>
    </w:p>
    <w:p w:rsidR="007D6F90" w:rsidRPr="002F1B2D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пользоваться справочным материалом УМК;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основную, нужную информацию из различных источников, списывать / выписывать её;</w:t>
      </w:r>
    </w:p>
    <w:p w:rsidR="007D6F90" w:rsidRPr="007D6F90" w:rsidRDefault="007D6F90" w:rsidP="0092549A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осуществлять индивидуальную и совместную проектную работу.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передавать количественные, пространственные и временные представления изученными средствами;</w:t>
      </w:r>
    </w:p>
    <w:p w:rsidR="007D6F90" w:rsidRPr="007D6F90" w:rsidRDefault="007D6F90" w:rsidP="0092549A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владеть способами и приёмами дальнейшего самостоятельного изучения иностранного языка;</w:t>
      </w:r>
    </w:p>
    <w:p w:rsidR="007D6F90" w:rsidRPr="007D6F90" w:rsidRDefault="007D6F90" w:rsidP="0092549A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обобщать информацию, фиксировать её, например, в форме тезисов;</w:t>
      </w:r>
    </w:p>
    <w:p w:rsidR="007D6F90" w:rsidRPr="002F1B2D" w:rsidRDefault="007D6F90" w:rsidP="0092549A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использовать</w:t>
      </w:r>
      <w:proofErr w:type="gramEnd"/>
      <w:r w:rsidRPr="002F1B2D">
        <w:rPr>
          <w:rFonts w:ascii="Times New Roman" w:eastAsia="Times New Roman" w:hAnsi="Times New Roman"/>
          <w:i/>
          <w:iCs/>
          <w:sz w:val="28"/>
          <w:szCs w:val="28"/>
        </w:rPr>
        <w:t xml:space="preserve"> новые информационные технологии.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</w:p>
    <w:p w:rsidR="007D6F90" w:rsidRPr="002F1B2D" w:rsidRDefault="007D6F90" w:rsidP="0092549A">
      <w:pPr>
        <w:numPr>
          <w:ilvl w:val="0"/>
          <w:numId w:val="6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ценностно-ориентационной сфере</w:t>
      </w:r>
      <w:r w:rsidRPr="002F1B2D">
        <w:rPr>
          <w:rFonts w:ascii="Times New Roman" w:eastAsia="Times New Roman" w:hAnsi="Times New Roman"/>
          <w:sz w:val="28"/>
          <w:szCs w:val="28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ориентироваться в представлениях о языке как основе культуры мышления и средстве выражения чувств, мыслей, эмоций;</w:t>
      </w:r>
    </w:p>
    <w:p w:rsidR="007D6F90" w:rsidRPr="007D6F90" w:rsidRDefault="007D6F90" w:rsidP="0092549A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ориентироваться в представлениях о целостном полиязычном, поликультурном мире, осознавая место и роль родного и иностранного языков в этом мире как средства общения, познания, самореализации и социальной адаптации;</w:t>
      </w:r>
    </w:p>
    <w:p w:rsidR="007D6F90" w:rsidRPr="007D6F90" w:rsidRDefault="007D6F90" w:rsidP="0092549A">
      <w:pPr>
        <w:numPr>
          <w:ilvl w:val="0"/>
          <w:numId w:val="6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ориентироваться в ценностях мировой культуры через источники информации (в том числе, мультимедийные) на иностранном языке.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владеть способами и приёмами достижения взаимопонимания в процессе устного и письменного общения с носителями немецкого языка, установления межличностных и межкультурных контактов в доступных пределах;</w:t>
      </w:r>
    </w:p>
    <w:p w:rsidR="007D6F90" w:rsidRPr="007D6F90" w:rsidRDefault="007D6F90" w:rsidP="0092549A">
      <w:pPr>
        <w:numPr>
          <w:ilvl w:val="0"/>
          <w:numId w:val="6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владеть способами и приёмами приобщения к ценностям мировой культуры через непосредственное участие в школьных обменах, туристических поездках, молодёжных форумах.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7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эстетической сфере</w:t>
      </w:r>
      <w:r w:rsidRPr="002F1B2D">
        <w:rPr>
          <w:rFonts w:ascii="Times New Roman" w:eastAsia="Times New Roman" w:hAnsi="Times New Roman"/>
          <w:sz w:val="28"/>
          <w:szCs w:val="28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владеть элементарными средствами выражения чувств и эмоций на немецком языке;</w:t>
      </w:r>
    </w:p>
    <w:p w:rsidR="007D6F90" w:rsidRPr="007D6F90" w:rsidRDefault="007D6F90" w:rsidP="0092549A">
      <w:pPr>
        <w:numPr>
          <w:ilvl w:val="0"/>
          <w:numId w:val="7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эстетически верно оформлять результаты своей деятельности (мультимедиа-презентации, рефераты, доклады, результаты проектной деятельности).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владеть способами и приёмами знакомства с образцами художественного творчества на иностранном языке и средствами иностранного языка;</w:t>
      </w:r>
    </w:p>
    <w:p w:rsidR="007D6F90" w:rsidRPr="007D6F90" w:rsidRDefault="007D6F90" w:rsidP="0092549A">
      <w:pPr>
        <w:numPr>
          <w:ilvl w:val="0"/>
          <w:numId w:val="7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развивать чувство прекрасного в процессе обсуждения современных технологий в живописи, музыке, литературе.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7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трудовой сфере</w:t>
      </w:r>
      <w:r w:rsidRPr="002F1B2D">
        <w:rPr>
          <w:rFonts w:ascii="Times New Roman" w:eastAsia="Times New Roman" w:hAnsi="Times New Roman"/>
          <w:sz w:val="28"/>
          <w:szCs w:val="28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7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работать в соответствии с намеченным планом.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7D6F90" w:rsidRPr="007D6F90" w:rsidRDefault="007D6F90" w:rsidP="0092549A">
      <w:pPr>
        <w:numPr>
          <w:ilvl w:val="0"/>
          <w:numId w:val="7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рационально планировать свой учебный труд.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7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физической сфере</w:t>
      </w:r>
      <w:r w:rsidRPr="002F1B2D">
        <w:rPr>
          <w:rFonts w:ascii="Times New Roman" w:eastAsia="Times New Roman" w:hAnsi="Times New Roman"/>
          <w:sz w:val="28"/>
          <w:szCs w:val="28"/>
        </w:rPr>
        <w:t>: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Выпускник научится:</w:t>
      </w:r>
    </w:p>
    <w:p w:rsidR="007D6F90" w:rsidRPr="007D6F90" w:rsidRDefault="007D6F90" w:rsidP="0092549A">
      <w:pPr>
        <w:numPr>
          <w:ilvl w:val="0"/>
          <w:numId w:val="7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вести здоровый образ жизни (режим труда и отдыха, сбалансированное питание, спорт, физическая культура, фитнес).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 качестве результата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реализации данной рабочей программы планируется также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овладение школьниками системой учебных действий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(универсальных и специфических для каждого учебного предмета: регулятивных, коммуникативных, познавательных)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 учебным материалом:</w:t>
      </w:r>
    </w:p>
    <w:p w:rsidR="007D6F90" w:rsidRPr="007D6F90" w:rsidRDefault="007D6F90" w:rsidP="0092549A">
      <w:pPr>
        <w:numPr>
          <w:ilvl w:val="0"/>
          <w:numId w:val="7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Формирование и совершенствование </w:t>
      </w:r>
      <w:proofErr w:type="gramStart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регулятивных</w:t>
      </w:r>
      <w:proofErr w:type="gramEnd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УУД:</w:t>
      </w:r>
    </w:p>
    <w:p w:rsidR="007D6F90" w:rsidRPr="007D6F90" w:rsidRDefault="007D6F90" w:rsidP="0092549A">
      <w:pPr>
        <w:numPr>
          <w:ilvl w:val="0"/>
          <w:numId w:val="8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анализировать существующие и планировать будущие образовательные результаты;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идентифицировать собственные проблемы и определять главную проблему;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формулировать учебные задачи как шаги достижения поставленной цели деятельности;</w:t>
      </w:r>
    </w:p>
    <w:p w:rsidR="007D6F90" w:rsidRPr="007D6F90" w:rsidRDefault="007D6F90" w:rsidP="0092549A">
      <w:pPr>
        <w:numPr>
          <w:ilvl w:val="0"/>
          <w:numId w:val="8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8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необходимые действи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е(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составлять план решения проблемы (выполнения проекта, проведения исследования);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D6F90" w:rsidRPr="007D6F90" w:rsidRDefault="007D6F90" w:rsidP="0092549A">
      <w:pPr>
        <w:numPr>
          <w:ilvl w:val="0"/>
          <w:numId w:val="8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планировать и корректировать свою индивидуальную образовательную траекторию.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8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D6F90" w:rsidRPr="007D6F90" w:rsidRDefault="007D6F90" w:rsidP="0092549A">
      <w:pPr>
        <w:numPr>
          <w:ilvl w:val="0"/>
          <w:numId w:val="8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сверять свои действия с целью и, при необходимости, исправлять ошибки самостоятельно.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8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Умение оценивать правильность выполнения учебной задачи, собственные возможности ее решения.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критерии правильности (корректности) выполнения учебной задачи;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D6F90" w:rsidRPr="007D6F90" w:rsidRDefault="007D6F90" w:rsidP="0092549A">
      <w:pPr>
        <w:numPr>
          <w:ilvl w:val="0"/>
          <w:numId w:val="8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фиксировать и анализировать динамику собственных образовательных результатов.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8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учебной и познавательной.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принимать решение в учебной ситуации и нести за него ответственность;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D6F90" w:rsidRPr="007D6F90" w:rsidRDefault="007D6F90" w:rsidP="0092549A">
      <w:pPr>
        <w:numPr>
          <w:ilvl w:val="0"/>
          <w:numId w:val="8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9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Формирование и совершенствование </w:t>
      </w:r>
      <w:proofErr w:type="gramStart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познавательных</w:t>
      </w:r>
      <w:proofErr w:type="gramEnd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УУД:</w:t>
      </w:r>
    </w:p>
    <w:p w:rsidR="007D6F90" w:rsidRPr="007D6F90" w:rsidRDefault="007D6F90" w:rsidP="0092549A">
      <w:pPr>
        <w:numPr>
          <w:ilvl w:val="0"/>
          <w:numId w:val="9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подбирать слова, соподчиненные ключевому слову, определяющие его признаки и свойства;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выстраивать логическую цепочку, состоящую из ключевого слова и соподчиненных ему слов;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явление из общего ряда других явлений;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излагать полученную информацию, интерпретируя ее в контексте решаемой задачи;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вербализовать эмоциональное впечатление, оказанное на него источником;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D6F90" w:rsidRPr="007D6F90" w:rsidRDefault="007D6F90" w:rsidP="0092549A">
      <w:pPr>
        <w:numPr>
          <w:ilvl w:val="0"/>
          <w:numId w:val="9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9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обозначать символом и знаком предмет и/или явление;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создавать абстрактный или реальный образ предмета и/или явления;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модель/схему на основе условий задачи и/или способа ее решения;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текстовое</w:t>
      </w:r>
      <w:proofErr w:type="gramEnd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, и наоборот;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доказательство: прямое, косвенное, от противного;</w:t>
      </w:r>
    </w:p>
    <w:p w:rsidR="007D6F90" w:rsidRPr="007D6F90" w:rsidRDefault="007D6F90" w:rsidP="0092549A">
      <w:pPr>
        <w:numPr>
          <w:ilvl w:val="0"/>
          <w:numId w:val="9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2F1B2D" w:rsidRDefault="007D6F90" w:rsidP="0092549A">
      <w:pPr>
        <w:numPr>
          <w:ilvl w:val="0"/>
          <w:numId w:val="9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Смысловое чтение.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находить в тексте требуемую информацию (в соответствии с целями своей деятельности);</w:t>
      </w:r>
    </w:p>
    <w:p w:rsidR="007D6F90" w:rsidRPr="007D6F90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7D6F90" w:rsidRPr="007D6F90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устанавливать взаимосвязь описанных в тексте событий, явлений, процессов;</w:t>
      </w:r>
    </w:p>
    <w:p w:rsidR="007D6F90" w:rsidRPr="002F1B2D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резюмировать главную идею текста;</w:t>
      </w:r>
    </w:p>
    <w:p w:rsidR="007D6F90" w:rsidRPr="007D6F90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2F1B2D">
        <w:rPr>
          <w:rFonts w:ascii="Times New Roman" w:eastAsia="Times New Roman" w:hAnsi="Times New Roman"/>
          <w:sz w:val="28"/>
          <w:szCs w:val="28"/>
        </w:rPr>
        <w:t>non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2F1B2D">
        <w:rPr>
          <w:rFonts w:ascii="Times New Roman" w:eastAsia="Times New Roman" w:hAnsi="Times New Roman"/>
          <w:sz w:val="28"/>
          <w:szCs w:val="28"/>
        </w:rPr>
        <w:t>fiction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7D6F90" w:rsidRPr="007D6F90" w:rsidRDefault="007D6F90" w:rsidP="0092549A">
      <w:pPr>
        <w:numPr>
          <w:ilvl w:val="0"/>
          <w:numId w:val="9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критически оценивать содержание и форму текста.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9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свое отношение к природной среде;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анализировать влияние экологических факторов на среду обитания живых организмов;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проводить причинный и вероятностный анализ экологических ситуаций;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7D6F90" w:rsidRPr="007D6F90" w:rsidRDefault="007D6F90" w:rsidP="0092549A">
      <w:pPr>
        <w:numPr>
          <w:ilvl w:val="0"/>
          <w:numId w:val="9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выражать свое отношение к природе через рисунки, сочинения, модели, проектные работы.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9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необходимые ключевые поисковые слова и запросы;</w:t>
      </w:r>
    </w:p>
    <w:p w:rsidR="007D6F90" w:rsidRPr="007D6F90" w:rsidRDefault="007D6F90" w:rsidP="0092549A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осуществлять взаимодействие с электронными поисковыми системами, словарями;</w:t>
      </w:r>
    </w:p>
    <w:p w:rsidR="007D6F90" w:rsidRPr="007D6F90" w:rsidRDefault="007D6F90" w:rsidP="0092549A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7D6F90" w:rsidRPr="007D6F90" w:rsidRDefault="007D6F90" w:rsidP="0092549A">
      <w:pPr>
        <w:numPr>
          <w:ilvl w:val="0"/>
          <w:numId w:val="10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соотносить полученные результаты поиска со своей деятельностью.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10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Формирование и совершенствование </w:t>
      </w:r>
      <w:proofErr w:type="gramStart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коммуникативных</w:t>
      </w:r>
      <w:proofErr w:type="gramEnd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УУД:</w:t>
      </w:r>
    </w:p>
    <w:p w:rsidR="007D6F90" w:rsidRPr="007D6F90" w:rsidRDefault="007D6F90" w:rsidP="0092549A">
      <w:pPr>
        <w:numPr>
          <w:ilvl w:val="1"/>
          <w:numId w:val="10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возможные роли в совместной деятельности;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играть определенную роль в совместной деятельности;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строить позитивные отношения в процессе учебной и познавательной деятельности;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предлагать альтернативное решение в конфликтной ситуации;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общую точку зрения в дискуссии;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D6F90" w:rsidRPr="007D6F90" w:rsidRDefault="007D6F90" w:rsidP="0092549A">
      <w:pPr>
        <w:numPr>
          <w:ilvl w:val="0"/>
          <w:numId w:val="10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1"/>
          <w:numId w:val="10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определять задачу коммуникации и в соответствии с ней отбирать речевые средства;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представлять в устной или письменной форме развернутый план собственной деятельности;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принимать решение в ходе диалога и согласовывать его с собеседником;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D6F90" w:rsidRPr="007D6F90" w:rsidRDefault="007D6F90" w:rsidP="0092549A">
      <w:pPr>
        <w:numPr>
          <w:ilvl w:val="0"/>
          <w:numId w:val="10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1"/>
          <w:numId w:val="10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Формирование и развитие компетентности в области использования информационно-коммуникационных технологий (ИКТ).</w:t>
      </w:r>
    </w:p>
    <w:p w:rsidR="007D6F90" w:rsidRPr="002F1B2D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Обучающийся сможет: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информацию с учетом этических и правовых норм;</w:t>
      </w:r>
    </w:p>
    <w:p w:rsidR="007D6F90" w:rsidRPr="007D6F90" w:rsidRDefault="007D6F90" w:rsidP="0092549A">
      <w:pPr>
        <w:numPr>
          <w:ilvl w:val="0"/>
          <w:numId w:val="10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10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Формируются и совершенствуются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специальные учебные умения: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семантизировать слова, используя языковую догадку, на основе ключевых слов, на основе сходства немецких и русских слов, по знакомому корню,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устанавливать тематические и словообразовательные ассоциативные связи между словами, осуществлять словообразовательный анализ,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пользоваться справочным материалом (грамматическим и лингвострановедческим справочниками, двуязычным и толковым словарями для семантизации незнакомых слов, мультимедийными средствами),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находить ключевые слова и социокультурные реалии при работе с текстом,</w:t>
      </w:r>
    </w:p>
    <w:p w:rsidR="007D6F90" w:rsidRPr="002F1B2D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выборочно использовать перевод,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представлять родную страну и культуру на немецком языке,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оказывать помощь зарубежным гостям в ситуации повседневного общения;</w:t>
      </w:r>
    </w:p>
    <w:p w:rsidR="007D6F90" w:rsidRPr="007D6F90" w:rsidRDefault="007D6F90" w:rsidP="0092549A">
      <w:pPr>
        <w:numPr>
          <w:ilvl w:val="0"/>
          <w:numId w:val="109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участвовать в проектной деятельности межпредметного и метапредметного характера.</w:t>
      </w:r>
    </w:p>
    <w:p w:rsidR="007D6F90" w:rsidRPr="007D6F90" w:rsidRDefault="007D6F90" w:rsidP="007D6F90">
      <w:pPr>
        <w:shd w:val="clear" w:color="auto" w:fill="FFFFFF"/>
        <w:spacing w:after="15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6F90" w:rsidRPr="007D6F90" w:rsidRDefault="007D6F90" w:rsidP="0092549A">
      <w:pPr>
        <w:numPr>
          <w:ilvl w:val="0"/>
          <w:numId w:val="110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Развитие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компетенции в области использования информационных технологий</w:t>
      </w:r>
      <w:r w:rsidRPr="002F1B2D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</w:t>
      </w:r>
      <w:proofErr w:type="gramStart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ИКТ-компетенции</w:t>
      </w:r>
      <w:proofErr w:type="gramEnd"/>
      <w:r w:rsidRPr="007D6F90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):</w:t>
      </w:r>
    </w:p>
    <w:p w:rsidR="007D6F90" w:rsidRPr="007D6F90" w:rsidRDefault="007D6F90" w:rsidP="0092549A">
      <w:pPr>
        <w:numPr>
          <w:ilvl w:val="0"/>
          <w:numId w:val="1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lastRenderedPageBreak/>
        <w:t>В процессе обучения ученик</w:t>
      </w:r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научится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D6F90" w:rsidRPr="007D6F90" w:rsidRDefault="007D6F90" w:rsidP="0092549A">
      <w:pPr>
        <w:numPr>
          <w:ilvl w:val="0"/>
          <w:numId w:val="1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владеть технологическими навыками работы с пакетом прикладных программ </w:t>
      </w:r>
      <w:r w:rsidRPr="002F1B2D">
        <w:rPr>
          <w:rFonts w:ascii="Times New Roman" w:eastAsia="Times New Roman" w:hAnsi="Times New Roman"/>
          <w:sz w:val="28"/>
          <w:szCs w:val="28"/>
        </w:rPr>
        <w:t>Microsoft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Office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,</w:t>
      </w:r>
    </w:p>
    <w:p w:rsidR="007D6F90" w:rsidRPr="007D6F90" w:rsidRDefault="007D6F90" w:rsidP="0092549A">
      <w:pPr>
        <w:numPr>
          <w:ilvl w:val="0"/>
          <w:numId w:val="1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базовые и расширенные возможности информационного поиска в Интернете;</w:t>
      </w:r>
    </w:p>
    <w:p w:rsidR="007D6F90" w:rsidRPr="007D6F90" w:rsidRDefault="007D6F90" w:rsidP="0092549A">
      <w:pPr>
        <w:numPr>
          <w:ilvl w:val="0"/>
          <w:numId w:val="1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создавать гипермедиасообщения, различные письменные сообщения, соблюдая правила оформления текста.</w:t>
      </w:r>
    </w:p>
    <w:p w:rsidR="007D6F90" w:rsidRPr="007D6F90" w:rsidRDefault="007D6F90" w:rsidP="0092549A">
      <w:pPr>
        <w:numPr>
          <w:ilvl w:val="0"/>
          <w:numId w:val="1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При поиске и передаче информации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ученик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научится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D6F90" w:rsidRPr="007D6F90" w:rsidRDefault="007D6F90" w:rsidP="0092549A">
      <w:pPr>
        <w:numPr>
          <w:ilvl w:val="0"/>
          <w:numId w:val="1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выделять ключевые слова для информационного поиска;</w:t>
      </w:r>
    </w:p>
    <w:p w:rsidR="007D6F90" w:rsidRPr="007D6F90" w:rsidRDefault="007D6F90" w:rsidP="0092549A">
      <w:pPr>
        <w:numPr>
          <w:ilvl w:val="0"/>
          <w:numId w:val="1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самостоятельно находить информацию в информационном поле;</w:t>
      </w:r>
    </w:p>
    <w:p w:rsidR="007D6F90" w:rsidRPr="007D6F90" w:rsidRDefault="007D6F90" w:rsidP="0092549A">
      <w:pPr>
        <w:numPr>
          <w:ilvl w:val="0"/>
          <w:numId w:val="1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организовывать поиск в Интернете с применением различных поисковых механизмов;</w:t>
      </w:r>
    </w:p>
    <w:p w:rsidR="007D6F90" w:rsidRPr="007D6F90" w:rsidRDefault="007D6F90" w:rsidP="0092549A">
      <w:pPr>
        <w:numPr>
          <w:ilvl w:val="0"/>
          <w:numId w:val="114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анализировать и систематизировать информацию, выделять в тексте главное, самостоятельно делать выводы и обобщения на основе полученной информации.</w:t>
      </w:r>
    </w:p>
    <w:p w:rsidR="007D6F90" w:rsidRPr="007D6F90" w:rsidRDefault="007D6F90" w:rsidP="0092549A">
      <w:pPr>
        <w:numPr>
          <w:ilvl w:val="0"/>
          <w:numId w:val="115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При презентации выполненных работ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ученик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научится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D6F90" w:rsidRPr="002F1B2D" w:rsidRDefault="007D6F90" w:rsidP="0092549A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составлять тезисы выступления;</w:t>
      </w:r>
    </w:p>
    <w:p w:rsidR="007D6F90" w:rsidRPr="007D6F90" w:rsidRDefault="007D6F90" w:rsidP="0092549A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использовать различные средства наглядности при выступлении;</w:t>
      </w:r>
    </w:p>
    <w:p w:rsidR="007D6F90" w:rsidRPr="007D6F90" w:rsidRDefault="007D6F90" w:rsidP="0092549A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подбирать соответствующий материал для создания информационного продукта, представленного в различных видах;</w:t>
      </w:r>
    </w:p>
    <w:p w:rsidR="007D6F90" w:rsidRPr="007D6F90" w:rsidRDefault="007D6F90" w:rsidP="0092549A">
      <w:pPr>
        <w:numPr>
          <w:ilvl w:val="0"/>
          <w:numId w:val="1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оформлять информационный продукт в виде компьютерной презентации средствами программы </w:t>
      </w:r>
      <w:r w:rsidRPr="002F1B2D">
        <w:rPr>
          <w:rFonts w:ascii="Times New Roman" w:eastAsia="Times New Roman" w:hAnsi="Times New Roman"/>
          <w:sz w:val="28"/>
          <w:szCs w:val="28"/>
        </w:rPr>
        <w:t>Microsoft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2F1B2D">
        <w:rPr>
          <w:rFonts w:ascii="Times New Roman" w:eastAsia="Times New Roman" w:hAnsi="Times New Roman"/>
          <w:sz w:val="28"/>
          <w:szCs w:val="28"/>
        </w:rPr>
        <w:t>PowerPoint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7D6F90" w:rsidRPr="007D6F90" w:rsidRDefault="007D6F90" w:rsidP="0092549A">
      <w:pPr>
        <w:numPr>
          <w:ilvl w:val="0"/>
          <w:numId w:val="117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Во время сотрудничества и коммуникации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ученик</w:t>
      </w:r>
      <w:r w:rsidRPr="002F1B2D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>научится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D6F90" w:rsidRPr="002F1B2D" w:rsidRDefault="007D6F90" w:rsidP="0092549A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2F1B2D">
        <w:rPr>
          <w:rFonts w:ascii="Times New Roman" w:eastAsia="Times New Roman" w:hAnsi="Times New Roman"/>
          <w:sz w:val="28"/>
          <w:szCs w:val="28"/>
        </w:rPr>
        <w:t>представлять собственный информационный продукт;</w:t>
      </w:r>
    </w:p>
    <w:p w:rsidR="007D6F90" w:rsidRPr="007D6F90" w:rsidRDefault="007D6F90" w:rsidP="0092549A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работать с любым партнёром (учитель, другой учащийся);</w:t>
      </w:r>
    </w:p>
    <w:p w:rsidR="007D6F90" w:rsidRPr="002F1B2D" w:rsidRDefault="007D6F90" w:rsidP="0092549A">
      <w:pPr>
        <w:numPr>
          <w:ilvl w:val="0"/>
          <w:numId w:val="118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2F1B2D">
        <w:rPr>
          <w:rFonts w:ascii="Times New Roman" w:eastAsia="Times New Roman" w:hAnsi="Times New Roman"/>
          <w:sz w:val="28"/>
          <w:szCs w:val="28"/>
        </w:rPr>
        <w:t>отстаивать</w:t>
      </w:r>
      <w:proofErr w:type="gramEnd"/>
      <w:r w:rsidRPr="002F1B2D">
        <w:rPr>
          <w:rFonts w:ascii="Times New Roman" w:eastAsia="Times New Roman" w:hAnsi="Times New Roman"/>
          <w:sz w:val="28"/>
          <w:szCs w:val="28"/>
        </w:rPr>
        <w:t xml:space="preserve"> собственную точку зрения.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sz w:val="28"/>
          <w:szCs w:val="28"/>
          <w:lang w:val="ru-RU"/>
        </w:rPr>
        <w:t>Учащиеся также должны быть знакомы с правилами безопасного использования средств ИКТ и Интернета, осведомлены о недопустимости контактов с незнакомыми лицами и необходимости хранить в тайне конфиденциальную информацию о себе и своей семье.</w:t>
      </w:r>
    </w:p>
    <w:p w:rsidR="007D6F90" w:rsidRPr="007D6F90" w:rsidRDefault="007D6F90" w:rsidP="007D6F90">
      <w:pPr>
        <w:shd w:val="clear" w:color="auto" w:fill="FFFFFF"/>
        <w:spacing w:after="150"/>
        <w:rPr>
          <w:rFonts w:ascii="Times New Roman" w:eastAsia="Times New Roman" w:hAnsi="Times New Roman"/>
          <w:sz w:val="28"/>
          <w:szCs w:val="28"/>
          <w:lang w:val="ru-RU"/>
        </w:rPr>
      </w:pPr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 xml:space="preserve">В результате овладения </w:t>
      </w:r>
      <w:proofErr w:type="gramStart"/>
      <w:r w:rsidRPr="007D6F90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ИКТ-компетенцией</w:t>
      </w:r>
      <w:proofErr w:type="gramEnd"/>
      <w:r w:rsidRPr="002F1B2D">
        <w:rPr>
          <w:rFonts w:ascii="Times New Roman" w:eastAsia="Times New Roman" w:hAnsi="Times New Roman"/>
          <w:sz w:val="28"/>
          <w:szCs w:val="28"/>
        </w:rPr>
        <w:t> 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t xml:space="preserve">у выпускников средней (полной) школы должна быть сформирована способность создавать </w:t>
      </w:r>
      <w:r w:rsidRPr="007D6F9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собственную иноязычную информационно-образовательную среду с целью дальнейшего самостоятельного овладения иностранным языком.</w:t>
      </w:r>
    </w:p>
    <w:p w:rsidR="001E5E8B" w:rsidRPr="00340927" w:rsidRDefault="001E5E8B">
      <w:pPr>
        <w:rPr>
          <w:lang w:val="ru-RU"/>
        </w:rPr>
        <w:sectPr w:rsidR="001E5E8B" w:rsidRPr="00340927">
          <w:pgSz w:w="11906" w:h="16383"/>
          <w:pgMar w:top="1134" w:right="850" w:bottom="1134" w:left="1701" w:header="720" w:footer="720" w:gutter="0"/>
          <w:cols w:space="720"/>
        </w:sectPr>
      </w:pPr>
    </w:p>
    <w:p w:rsidR="001E5E8B" w:rsidRPr="007D6F90" w:rsidRDefault="00340927">
      <w:pPr>
        <w:spacing w:after="0"/>
        <w:ind w:left="120"/>
        <w:rPr>
          <w:lang w:val="ru-RU"/>
        </w:rPr>
      </w:pPr>
      <w:bookmarkStart w:id="6" w:name="block-14169221"/>
      <w:bookmarkEnd w:id="5"/>
      <w:r w:rsidRPr="003409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7D6F90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1E5E8B" w:rsidRPr="007D6F90" w:rsidRDefault="00340927">
      <w:pPr>
        <w:spacing w:after="0"/>
        <w:ind w:left="120"/>
        <w:rPr>
          <w:lang w:val="ru-RU"/>
        </w:rPr>
      </w:pPr>
      <w:r w:rsidRPr="007D6F90">
        <w:rPr>
          <w:rFonts w:ascii="Times New Roman" w:hAnsi="Times New Roman"/>
          <w:b/>
          <w:color w:val="000000"/>
          <w:sz w:val="28"/>
          <w:lang w:val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1E5E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/>
        </w:tc>
      </w:tr>
    </w:tbl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3409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1E5E8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E5E8B" w:rsidRDefault="001E5E8B"/>
        </w:tc>
      </w:tr>
    </w:tbl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340927">
      <w:pPr>
        <w:spacing w:after="0"/>
        <w:ind w:left="120"/>
      </w:pPr>
      <w:bookmarkStart w:id="7" w:name="block-1416922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5E8B" w:rsidRDefault="003409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12"/>
        <w:gridCol w:w="1102"/>
        <w:gridCol w:w="1841"/>
        <w:gridCol w:w="1910"/>
        <w:gridCol w:w="1423"/>
        <w:gridCol w:w="2221"/>
      </w:tblGrid>
      <w:tr w:rsidR="001E5E8B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выбора профессии. Работа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Default="001E5E8B"/>
        </w:tc>
      </w:tr>
    </w:tbl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3409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710"/>
        <w:gridCol w:w="1091"/>
        <w:gridCol w:w="1841"/>
        <w:gridCol w:w="1910"/>
        <w:gridCol w:w="1423"/>
        <w:gridCol w:w="2221"/>
      </w:tblGrid>
      <w:tr w:rsidR="001E5E8B" w:rsidTr="00A955AA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4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E8B" w:rsidRDefault="001E5E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5E8B" w:rsidRDefault="001E5E8B"/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A955AA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A955AA" w:rsidRPr="00340927" w:rsidRDefault="00A955AA" w:rsidP="00A955AA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  <w:ind w:left="135"/>
              <w:jc w:val="center"/>
            </w:pPr>
            <w:r w:rsidRPr="00A955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55AA" w:rsidRDefault="00A955AA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Обязанности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права человека в обществе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"Внешность и характеристика человека, литературного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Другие формы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родной страны. </w:t>
            </w: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Крупные города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медицинские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работники.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E5E8B" w:rsidRDefault="001E5E8B">
            <w:pPr>
              <w:spacing w:after="0"/>
              <w:ind w:left="135"/>
            </w:pPr>
          </w:p>
        </w:tc>
      </w:tr>
      <w:tr w:rsidR="001E5E8B" w:rsidTr="00A955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Pr="00340927" w:rsidRDefault="00340927">
            <w:pPr>
              <w:spacing w:after="0"/>
              <w:ind w:left="135"/>
              <w:rPr>
                <w:lang w:val="ru-RU"/>
              </w:rPr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 w:rsidRPr="003409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5E8B" w:rsidRDefault="003409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5E8B" w:rsidRDefault="001E5E8B"/>
        </w:tc>
      </w:tr>
    </w:tbl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1E5E8B">
      <w:pPr>
        <w:sectPr w:rsidR="001E5E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5E8B" w:rsidRDefault="00340927">
      <w:pPr>
        <w:spacing w:after="0"/>
        <w:ind w:left="120"/>
      </w:pPr>
      <w:bookmarkStart w:id="8" w:name="block-1416922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E5E8B" w:rsidRDefault="0034092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E5E8B" w:rsidRDefault="001E5E8B">
      <w:pPr>
        <w:spacing w:after="0"/>
        <w:ind w:left="120"/>
      </w:pPr>
    </w:p>
    <w:p w:rsidR="001E5E8B" w:rsidRPr="00340927" w:rsidRDefault="00340927">
      <w:pPr>
        <w:spacing w:after="0" w:line="480" w:lineRule="auto"/>
        <w:ind w:left="120"/>
        <w:rPr>
          <w:lang w:val="ru-RU"/>
        </w:rPr>
      </w:pPr>
      <w:r w:rsidRPr="003409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5E8B" w:rsidRDefault="003409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E5E8B" w:rsidRDefault="001E5E8B">
      <w:pPr>
        <w:sectPr w:rsidR="001E5E8B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3A6B69" w:rsidRDefault="003A6B69"/>
    <w:sectPr w:rsidR="003A6B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206"/>
    <w:multiLevelType w:val="multilevel"/>
    <w:tmpl w:val="F1469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B67E1E"/>
    <w:multiLevelType w:val="multilevel"/>
    <w:tmpl w:val="4A0A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4E7BBC"/>
    <w:multiLevelType w:val="multilevel"/>
    <w:tmpl w:val="7E1E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BA7B40"/>
    <w:multiLevelType w:val="multilevel"/>
    <w:tmpl w:val="33F4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2C1847"/>
    <w:multiLevelType w:val="multilevel"/>
    <w:tmpl w:val="31B8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E57223"/>
    <w:multiLevelType w:val="multilevel"/>
    <w:tmpl w:val="1758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1D009E"/>
    <w:multiLevelType w:val="multilevel"/>
    <w:tmpl w:val="9288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452AB6"/>
    <w:multiLevelType w:val="multilevel"/>
    <w:tmpl w:val="A654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9802E6"/>
    <w:multiLevelType w:val="multilevel"/>
    <w:tmpl w:val="A5227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BA0315"/>
    <w:multiLevelType w:val="multilevel"/>
    <w:tmpl w:val="B886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BA7E1D"/>
    <w:multiLevelType w:val="multilevel"/>
    <w:tmpl w:val="D1648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1D579D"/>
    <w:multiLevelType w:val="multilevel"/>
    <w:tmpl w:val="C460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5F2C5C"/>
    <w:multiLevelType w:val="multilevel"/>
    <w:tmpl w:val="0EA0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1B87521"/>
    <w:multiLevelType w:val="multilevel"/>
    <w:tmpl w:val="8564B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F639E6"/>
    <w:multiLevelType w:val="multilevel"/>
    <w:tmpl w:val="F23C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2155331"/>
    <w:multiLevelType w:val="multilevel"/>
    <w:tmpl w:val="857E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2A615D6"/>
    <w:multiLevelType w:val="multilevel"/>
    <w:tmpl w:val="F12EF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32299F"/>
    <w:multiLevelType w:val="multilevel"/>
    <w:tmpl w:val="FA6A4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5AC2F1D"/>
    <w:multiLevelType w:val="multilevel"/>
    <w:tmpl w:val="4706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5E93126"/>
    <w:multiLevelType w:val="multilevel"/>
    <w:tmpl w:val="721AD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6F55801"/>
    <w:multiLevelType w:val="multilevel"/>
    <w:tmpl w:val="F38A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77D5AC8"/>
    <w:multiLevelType w:val="multilevel"/>
    <w:tmpl w:val="E1E4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B664EED"/>
    <w:multiLevelType w:val="multilevel"/>
    <w:tmpl w:val="371E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BCD47B9"/>
    <w:multiLevelType w:val="multilevel"/>
    <w:tmpl w:val="8F4C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C3E2583"/>
    <w:multiLevelType w:val="multilevel"/>
    <w:tmpl w:val="BBDA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D0C7C82"/>
    <w:multiLevelType w:val="multilevel"/>
    <w:tmpl w:val="B1C8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DFD2B3B"/>
    <w:multiLevelType w:val="multilevel"/>
    <w:tmpl w:val="76D8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E277FA3"/>
    <w:multiLevelType w:val="multilevel"/>
    <w:tmpl w:val="EF06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03B41F1"/>
    <w:multiLevelType w:val="multilevel"/>
    <w:tmpl w:val="DB4C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12702D3"/>
    <w:multiLevelType w:val="multilevel"/>
    <w:tmpl w:val="0C02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20B3AB7"/>
    <w:multiLevelType w:val="multilevel"/>
    <w:tmpl w:val="804C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2332D2D"/>
    <w:multiLevelType w:val="multilevel"/>
    <w:tmpl w:val="C2D4E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29D1A5F"/>
    <w:multiLevelType w:val="multilevel"/>
    <w:tmpl w:val="DF34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5561FD1"/>
    <w:multiLevelType w:val="multilevel"/>
    <w:tmpl w:val="B188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5E27639"/>
    <w:multiLevelType w:val="multilevel"/>
    <w:tmpl w:val="8A8E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5E27876"/>
    <w:multiLevelType w:val="multilevel"/>
    <w:tmpl w:val="10B6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B363AE"/>
    <w:multiLevelType w:val="multilevel"/>
    <w:tmpl w:val="CC76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77272A5"/>
    <w:multiLevelType w:val="multilevel"/>
    <w:tmpl w:val="CD52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8DF3FA6"/>
    <w:multiLevelType w:val="multilevel"/>
    <w:tmpl w:val="1346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CAE4BF2"/>
    <w:multiLevelType w:val="multilevel"/>
    <w:tmpl w:val="75301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4C5DD6"/>
    <w:multiLevelType w:val="multilevel"/>
    <w:tmpl w:val="3E84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2176982"/>
    <w:multiLevelType w:val="multilevel"/>
    <w:tmpl w:val="E5D4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24D6094"/>
    <w:multiLevelType w:val="multilevel"/>
    <w:tmpl w:val="A62A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47A7B75"/>
    <w:multiLevelType w:val="multilevel"/>
    <w:tmpl w:val="3ADC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53F79F4"/>
    <w:multiLevelType w:val="multilevel"/>
    <w:tmpl w:val="C584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62E4188"/>
    <w:multiLevelType w:val="multilevel"/>
    <w:tmpl w:val="75EC7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72541F2"/>
    <w:multiLevelType w:val="multilevel"/>
    <w:tmpl w:val="3FD43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7254BE8"/>
    <w:multiLevelType w:val="multilevel"/>
    <w:tmpl w:val="8BDE2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8013F15"/>
    <w:multiLevelType w:val="multilevel"/>
    <w:tmpl w:val="B5283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8B6534F"/>
    <w:multiLevelType w:val="multilevel"/>
    <w:tmpl w:val="74D22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EE35BBB"/>
    <w:multiLevelType w:val="multilevel"/>
    <w:tmpl w:val="9B08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FE56EF3"/>
    <w:multiLevelType w:val="multilevel"/>
    <w:tmpl w:val="6014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FEB497E"/>
    <w:multiLevelType w:val="multilevel"/>
    <w:tmpl w:val="614A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14A67B0"/>
    <w:multiLevelType w:val="multilevel"/>
    <w:tmpl w:val="54B8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1661DFA"/>
    <w:multiLevelType w:val="multilevel"/>
    <w:tmpl w:val="8A58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1EF2CB5"/>
    <w:multiLevelType w:val="multilevel"/>
    <w:tmpl w:val="CC18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4716B95"/>
    <w:multiLevelType w:val="multilevel"/>
    <w:tmpl w:val="12BE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4F11DE6"/>
    <w:multiLevelType w:val="multilevel"/>
    <w:tmpl w:val="7E6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5AD4850"/>
    <w:multiLevelType w:val="multilevel"/>
    <w:tmpl w:val="DD56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6EC1A4A"/>
    <w:multiLevelType w:val="multilevel"/>
    <w:tmpl w:val="5F44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7431D6A"/>
    <w:multiLevelType w:val="multilevel"/>
    <w:tmpl w:val="50BA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78467BF"/>
    <w:multiLevelType w:val="multilevel"/>
    <w:tmpl w:val="AAC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8D140D9"/>
    <w:multiLevelType w:val="multilevel"/>
    <w:tmpl w:val="2260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99B15C6"/>
    <w:multiLevelType w:val="multilevel"/>
    <w:tmpl w:val="EF82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B4B35EB"/>
    <w:multiLevelType w:val="multilevel"/>
    <w:tmpl w:val="70F0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BFF39D6"/>
    <w:multiLevelType w:val="multilevel"/>
    <w:tmpl w:val="FDD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C272649"/>
    <w:multiLevelType w:val="multilevel"/>
    <w:tmpl w:val="D59E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C8838BF"/>
    <w:multiLevelType w:val="multilevel"/>
    <w:tmpl w:val="6A4A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D4A44EF"/>
    <w:multiLevelType w:val="multilevel"/>
    <w:tmpl w:val="6F300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511B3D5A"/>
    <w:multiLevelType w:val="multilevel"/>
    <w:tmpl w:val="DC3A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13E7D04"/>
    <w:multiLevelType w:val="multilevel"/>
    <w:tmpl w:val="A588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2391943"/>
    <w:multiLevelType w:val="multilevel"/>
    <w:tmpl w:val="8B1E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28F6C94"/>
    <w:multiLevelType w:val="multilevel"/>
    <w:tmpl w:val="7ADE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3C4425E"/>
    <w:multiLevelType w:val="multilevel"/>
    <w:tmpl w:val="9A2E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4AC1A99"/>
    <w:multiLevelType w:val="multilevel"/>
    <w:tmpl w:val="0A7A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4B8501E"/>
    <w:multiLevelType w:val="multilevel"/>
    <w:tmpl w:val="9586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61B1790"/>
    <w:multiLevelType w:val="multilevel"/>
    <w:tmpl w:val="45CA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674585A"/>
    <w:multiLevelType w:val="multilevel"/>
    <w:tmpl w:val="94BC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6B94031"/>
    <w:multiLevelType w:val="multilevel"/>
    <w:tmpl w:val="AAF4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76050DE"/>
    <w:multiLevelType w:val="multilevel"/>
    <w:tmpl w:val="5BD4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87E19DB"/>
    <w:multiLevelType w:val="multilevel"/>
    <w:tmpl w:val="4AFE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8F867DE"/>
    <w:multiLevelType w:val="multilevel"/>
    <w:tmpl w:val="D898D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B994971"/>
    <w:multiLevelType w:val="multilevel"/>
    <w:tmpl w:val="4C4A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BB92497"/>
    <w:multiLevelType w:val="multilevel"/>
    <w:tmpl w:val="DFC2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D0719E0"/>
    <w:multiLevelType w:val="multilevel"/>
    <w:tmpl w:val="C0283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EE704BA"/>
    <w:multiLevelType w:val="multilevel"/>
    <w:tmpl w:val="F29A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F9E05E3"/>
    <w:multiLevelType w:val="multilevel"/>
    <w:tmpl w:val="272C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04D44BC"/>
    <w:multiLevelType w:val="multilevel"/>
    <w:tmpl w:val="29D4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3D06BCB"/>
    <w:multiLevelType w:val="multilevel"/>
    <w:tmpl w:val="3A7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655B19B2"/>
    <w:multiLevelType w:val="multilevel"/>
    <w:tmpl w:val="DC3E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62C69C2"/>
    <w:multiLevelType w:val="multilevel"/>
    <w:tmpl w:val="EF1C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84F6DB5"/>
    <w:multiLevelType w:val="multilevel"/>
    <w:tmpl w:val="0582A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8C47695"/>
    <w:multiLevelType w:val="multilevel"/>
    <w:tmpl w:val="FB0E0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8F96003"/>
    <w:multiLevelType w:val="multilevel"/>
    <w:tmpl w:val="257C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9082656"/>
    <w:multiLevelType w:val="multilevel"/>
    <w:tmpl w:val="E638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CB074D3"/>
    <w:multiLevelType w:val="multilevel"/>
    <w:tmpl w:val="2C5E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DC862B0"/>
    <w:multiLevelType w:val="multilevel"/>
    <w:tmpl w:val="8B7C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EB61042"/>
    <w:multiLevelType w:val="multilevel"/>
    <w:tmpl w:val="D5083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68260D"/>
    <w:multiLevelType w:val="multilevel"/>
    <w:tmpl w:val="15FCE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F794C4D"/>
    <w:multiLevelType w:val="multilevel"/>
    <w:tmpl w:val="F4C0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0775741"/>
    <w:multiLevelType w:val="multilevel"/>
    <w:tmpl w:val="3D32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0F07C1C"/>
    <w:multiLevelType w:val="multilevel"/>
    <w:tmpl w:val="1A4C1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1A1768F"/>
    <w:multiLevelType w:val="multilevel"/>
    <w:tmpl w:val="4D4E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732352A7"/>
    <w:multiLevelType w:val="multilevel"/>
    <w:tmpl w:val="3882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4CE4DB1"/>
    <w:multiLevelType w:val="multilevel"/>
    <w:tmpl w:val="A588E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907069"/>
    <w:multiLevelType w:val="multilevel"/>
    <w:tmpl w:val="5F8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65D14A1"/>
    <w:multiLevelType w:val="multilevel"/>
    <w:tmpl w:val="3532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7141528"/>
    <w:multiLevelType w:val="multilevel"/>
    <w:tmpl w:val="9050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77C103E2"/>
    <w:multiLevelType w:val="multilevel"/>
    <w:tmpl w:val="538E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782575D8"/>
    <w:multiLevelType w:val="multilevel"/>
    <w:tmpl w:val="61961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791A28F3"/>
    <w:multiLevelType w:val="multilevel"/>
    <w:tmpl w:val="5C00C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796C016B"/>
    <w:multiLevelType w:val="multilevel"/>
    <w:tmpl w:val="1274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7AC9366A"/>
    <w:multiLevelType w:val="multilevel"/>
    <w:tmpl w:val="73E6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C536132"/>
    <w:multiLevelType w:val="multilevel"/>
    <w:tmpl w:val="137A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D754AE2"/>
    <w:multiLevelType w:val="multilevel"/>
    <w:tmpl w:val="F1AE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7DA85F09"/>
    <w:multiLevelType w:val="multilevel"/>
    <w:tmpl w:val="6DEC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7DD660F0"/>
    <w:multiLevelType w:val="multilevel"/>
    <w:tmpl w:val="2D46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FD2686C"/>
    <w:multiLevelType w:val="multilevel"/>
    <w:tmpl w:val="80D4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6"/>
  </w:num>
  <w:num w:numId="3">
    <w:abstractNumId w:val="95"/>
  </w:num>
  <w:num w:numId="4">
    <w:abstractNumId w:val="68"/>
  </w:num>
  <w:num w:numId="5">
    <w:abstractNumId w:val="22"/>
  </w:num>
  <w:num w:numId="6">
    <w:abstractNumId w:val="65"/>
  </w:num>
  <w:num w:numId="7">
    <w:abstractNumId w:val="0"/>
  </w:num>
  <w:num w:numId="8">
    <w:abstractNumId w:val="102"/>
  </w:num>
  <w:num w:numId="9">
    <w:abstractNumId w:val="52"/>
  </w:num>
  <w:num w:numId="10">
    <w:abstractNumId w:val="9"/>
  </w:num>
  <w:num w:numId="11">
    <w:abstractNumId w:val="117"/>
  </w:num>
  <w:num w:numId="12">
    <w:abstractNumId w:val="82"/>
  </w:num>
  <w:num w:numId="13">
    <w:abstractNumId w:val="75"/>
  </w:num>
  <w:num w:numId="14">
    <w:abstractNumId w:val="106"/>
  </w:num>
  <w:num w:numId="15">
    <w:abstractNumId w:val="67"/>
  </w:num>
  <w:num w:numId="16">
    <w:abstractNumId w:val="115"/>
  </w:num>
  <w:num w:numId="17">
    <w:abstractNumId w:val="38"/>
  </w:num>
  <w:num w:numId="18">
    <w:abstractNumId w:val="80"/>
  </w:num>
  <w:num w:numId="19">
    <w:abstractNumId w:val="93"/>
  </w:num>
  <w:num w:numId="20">
    <w:abstractNumId w:val="41"/>
  </w:num>
  <w:num w:numId="21">
    <w:abstractNumId w:val="64"/>
  </w:num>
  <w:num w:numId="22">
    <w:abstractNumId w:val="110"/>
  </w:num>
  <w:num w:numId="23">
    <w:abstractNumId w:val="51"/>
  </w:num>
  <w:num w:numId="24">
    <w:abstractNumId w:val="54"/>
  </w:num>
  <w:num w:numId="25">
    <w:abstractNumId w:val="63"/>
  </w:num>
  <w:num w:numId="26">
    <w:abstractNumId w:val="58"/>
  </w:num>
  <w:num w:numId="27">
    <w:abstractNumId w:val="42"/>
  </w:num>
  <w:num w:numId="28">
    <w:abstractNumId w:val="85"/>
  </w:num>
  <w:num w:numId="29">
    <w:abstractNumId w:val="18"/>
  </w:num>
  <w:num w:numId="30">
    <w:abstractNumId w:val="49"/>
  </w:num>
  <w:num w:numId="31">
    <w:abstractNumId w:val="57"/>
  </w:num>
  <w:num w:numId="32">
    <w:abstractNumId w:val="105"/>
  </w:num>
  <w:num w:numId="33">
    <w:abstractNumId w:val="4"/>
  </w:num>
  <w:num w:numId="34">
    <w:abstractNumId w:val="66"/>
  </w:num>
  <w:num w:numId="35">
    <w:abstractNumId w:val="20"/>
  </w:num>
  <w:num w:numId="36">
    <w:abstractNumId w:val="71"/>
  </w:num>
  <w:num w:numId="37">
    <w:abstractNumId w:val="76"/>
  </w:num>
  <w:num w:numId="38">
    <w:abstractNumId w:val="40"/>
  </w:num>
  <w:num w:numId="39">
    <w:abstractNumId w:val="88"/>
  </w:num>
  <w:num w:numId="40">
    <w:abstractNumId w:val="61"/>
  </w:num>
  <w:num w:numId="41">
    <w:abstractNumId w:val="8"/>
  </w:num>
  <w:num w:numId="42">
    <w:abstractNumId w:val="7"/>
  </w:num>
  <w:num w:numId="43">
    <w:abstractNumId w:val="74"/>
  </w:num>
  <w:num w:numId="44">
    <w:abstractNumId w:val="114"/>
  </w:num>
  <w:num w:numId="45">
    <w:abstractNumId w:val="56"/>
  </w:num>
  <w:num w:numId="46">
    <w:abstractNumId w:val="55"/>
  </w:num>
  <w:num w:numId="47">
    <w:abstractNumId w:val="81"/>
  </w:num>
  <w:num w:numId="48">
    <w:abstractNumId w:val="36"/>
  </w:num>
  <w:num w:numId="49">
    <w:abstractNumId w:val="107"/>
  </w:num>
  <w:num w:numId="50">
    <w:abstractNumId w:val="103"/>
  </w:num>
  <w:num w:numId="51">
    <w:abstractNumId w:val="2"/>
  </w:num>
  <w:num w:numId="52">
    <w:abstractNumId w:val="50"/>
  </w:num>
  <w:num w:numId="53">
    <w:abstractNumId w:val="116"/>
  </w:num>
  <w:num w:numId="54">
    <w:abstractNumId w:val="37"/>
  </w:num>
  <w:num w:numId="55">
    <w:abstractNumId w:val="3"/>
  </w:num>
  <w:num w:numId="56">
    <w:abstractNumId w:val="100"/>
  </w:num>
  <w:num w:numId="57">
    <w:abstractNumId w:val="13"/>
  </w:num>
  <w:num w:numId="58">
    <w:abstractNumId w:val="99"/>
  </w:num>
  <w:num w:numId="59">
    <w:abstractNumId w:val="94"/>
  </w:num>
  <w:num w:numId="60">
    <w:abstractNumId w:val="62"/>
  </w:num>
  <w:num w:numId="61">
    <w:abstractNumId w:val="45"/>
  </w:num>
  <w:num w:numId="62">
    <w:abstractNumId w:val="14"/>
  </w:num>
  <w:num w:numId="63">
    <w:abstractNumId w:val="69"/>
  </w:num>
  <w:num w:numId="64">
    <w:abstractNumId w:val="6"/>
  </w:num>
  <w:num w:numId="65">
    <w:abstractNumId w:val="91"/>
  </w:num>
  <w:num w:numId="66">
    <w:abstractNumId w:val="12"/>
  </w:num>
  <w:num w:numId="67">
    <w:abstractNumId w:val="25"/>
  </w:num>
  <w:num w:numId="68">
    <w:abstractNumId w:val="34"/>
  </w:num>
  <w:num w:numId="69">
    <w:abstractNumId w:val="83"/>
  </w:num>
  <w:num w:numId="70">
    <w:abstractNumId w:val="72"/>
  </w:num>
  <w:num w:numId="71">
    <w:abstractNumId w:val="23"/>
  </w:num>
  <w:num w:numId="72">
    <w:abstractNumId w:val="5"/>
  </w:num>
  <w:num w:numId="73">
    <w:abstractNumId w:val="24"/>
  </w:num>
  <w:num w:numId="74">
    <w:abstractNumId w:val="11"/>
  </w:num>
  <w:num w:numId="75">
    <w:abstractNumId w:val="70"/>
  </w:num>
  <w:num w:numId="76">
    <w:abstractNumId w:val="84"/>
  </w:num>
  <w:num w:numId="77">
    <w:abstractNumId w:val="101"/>
  </w:num>
  <w:num w:numId="78">
    <w:abstractNumId w:val="86"/>
  </w:num>
  <w:num w:numId="79">
    <w:abstractNumId w:val="90"/>
  </w:num>
  <w:num w:numId="80">
    <w:abstractNumId w:val="47"/>
  </w:num>
  <w:num w:numId="81">
    <w:abstractNumId w:val="43"/>
  </w:num>
  <w:num w:numId="82">
    <w:abstractNumId w:val="35"/>
  </w:num>
  <w:num w:numId="83">
    <w:abstractNumId w:val="87"/>
  </w:num>
  <w:num w:numId="84">
    <w:abstractNumId w:val="10"/>
  </w:num>
  <w:num w:numId="85">
    <w:abstractNumId w:val="1"/>
  </w:num>
  <w:num w:numId="86">
    <w:abstractNumId w:val="48"/>
  </w:num>
  <w:num w:numId="87">
    <w:abstractNumId w:val="32"/>
  </w:num>
  <w:num w:numId="88">
    <w:abstractNumId w:val="104"/>
  </w:num>
  <w:num w:numId="89">
    <w:abstractNumId w:val="98"/>
  </w:num>
  <w:num w:numId="90">
    <w:abstractNumId w:val="33"/>
  </w:num>
  <w:num w:numId="91">
    <w:abstractNumId w:val="96"/>
  </w:num>
  <w:num w:numId="92">
    <w:abstractNumId w:val="89"/>
  </w:num>
  <w:num w:numId="93">
    <w:abstractNumId w:val="97"/>
  </w:num>
  <w:num w:numId="94">
    <w:abstractNumId w:val="78"/>
  </w:num>
  <w:num w:numId="95">
    <w:abstractNumId w:val="92"/>
  </w:num>
  <w:num w:numId="96">
    <w:abstractNumId w:val="46"/>
  </w:num>
  <w:num w:numId="97">
    <w:abstractNumId w:val="16"/>
  </w:num>
  <w:num w:numId="98">
    <w:abstractNumId w:val="79"/>
  </w:num>
  <w:num w:numId="99">
    <w:abstractNumId w:val="39"/>
  </w:num>
  <w:num w:numId="100">
    <w:abstractNumId w:val="60"/>
  </w:num>
  <w:num w:numId="101">
    <w:abstractNumId w:val="108"/>
  </w:num>
  <w:num w:numId="102">
    <w:abstractNumId w:val="113"/>
  </w:num>
  <w:num w:numId="103">
    <w:abstractNumId w:val="29"/>
  </w:num>
  <w:num w:numId="104">
    <w:abstractNumId w:val="19"/>
  </w:num>
  <w:num w:numId="105">
    <w:abstractNumId w:val="15"/>
  </w:num>
  <w:num w:numId="106">
    <w:abstractNumId w:val="44"/>
  </w:num>
  <w:num w:numId="107">
    <w:abstractNumId w:val="30"/>
  </w:num>
  <w:num w:numId="108">
    <w:abstractNumId w:val="77"/>
  </w:num>
  <w:num w:numId="109">
    <w:abstractNumId w:val="17"/>
  </w:num>
  <w:num w:numId="110">
    <w:abstractNumId w:val="73"/>
  </w:num>
  <w:num w:numId="111">
    <w:abstractNumId w:val="31"/>
  </w:num>
  <w:num w:numId="112">
    <w:abstractNumId w:val="109"/>
  </w:num>
  <w:num w:numId="113">
    <w:abstractNumId w:val="112"/>
  </w:num>
  <w:num w:numId="114">
    <w:abstractNumId w:val="111"/>
  </w:num>
  <w:num w:numId="115">
    <w:abstractNumId w:val="27"/>
  </w:num>
  <w:num w:numId="116">
    <w:abstractNumId w:val="59"/>
  </w:num>
  <w:num w:numId="117">
    <w:abstractNumId w:val="21"/>
  </w:num>
  <w:num w:numId="118">
    <w:abstractNumId w:val="5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5E8B"/>
    <w:rsid w:val="000B2AF7"/>
    <w:rsid w:val="001E5E8B"/>
    <w:rsid w:val="00340927"/>
    <w:rsid w:val="003A6B69"/>
    <w:rsid w:val="005122A7"/>
    <w:rsid w:val="007D6F90"/>
    <w:rsid w:val="00826005"/>
    <w:rsid w:val="0092549A"/>
    <w:rsid w:val="00A955AA"/>
    <w:rsid w:val="00B419BF"/>
    <w:rsid w:val="00F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762A-4FFF-4F6A-BC54-67F63CAA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66</Pages>
  <Words>11497</Words>
  <Characters>65533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7</cp:revision>
  <dcterms:created xsi:type="dcterms:W3CDTF">2011-07-18T20:37:00Z</dcterms:created>
  <dcterms:modified xsi:type="dcterms:W3CDTF">2023-09-22T09:02:00Z</dcterms:modified>
</cp:coreProperties>
</file>